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471495" w:rsidRDefault="0073082C" w:rsidP="00DC337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D54326">
        <w:rPr>
          <w:b/>
          <w:sz w:val="28"/>
          <w:szCs w:val="28"/>
        </w:rPr>
        <w:t>ЯРЛЫКАПОВ МУРТАЗАЛИ МУРАТКАЗЫЕВИЧ</w:t>
      </w:r>
    </w:p>
    <w:p w:rsidR="0073082C" w:rsidRDefault="0073082C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517A6D" w:rsidRDefault="00517A6D" w:rsidP="00CB2E36">
      <w:pPr>
        <w:spacing w:line="360" w:lineRule="auto"/>
        <w:ind w:firstLine="709"/>
        <w:jc w:val="both"/>
        <w:rPr>
          <w:sz w:val="28"/>
          <w:szCs w:val="28"/>
        </w:rPr>
      </w:pPr>
      <w:r w:rsidRPr="00814E79">
        <w:rPr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73082C">
        <w:rPr>
          <w:sz w:val="28"/>
          <w:szCs w:val="28"/>
        </w:rPr>
        <w:t>564 044</w:t>
      </w:r>
      <w:r w:rsidR="00905260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руб. </w:t>
      </w:r>
      <w:r w:rsidR="0073082C">
        <w:rPr>
          <w:sz w:val="28"/>
          <w:szCs w:val="28"/>
        </w:rPr>
        <w:t>63</w:t>
      </w:r>
      <w:r w:rsidR="00905260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коп.: </w:t>
      </w:r>
      <w:r w:rsidR="0073082C">
        <w:rPr>
          <w:sz w:val="28"/>
          <w:szCs w:val="28"/>
        </w:rPr>
        <w:t>АО «</w:t>
      </w:r>
      <w:proofErr w:type="spellStart"/>
      <w:r w:rsidR="0073082C">
        <w:rPr>
          <w:sz w:val="28"/>
          <w:szCs w:val="28"/>
        </w:rPr>
        <w:t>Северречфлот</w:t>
      </w:r>
      <w:proofErr w:type="spellEnd"/>
      <w:r w:rsidR="0073082C">
        <w:rPr>
          <w:sz w:val="28"/>
          <w:szCs w:val="28"/>
        </w:rPr>
        <w:t>»</w:t>
      </w:r>
      <w:r w:rsidR="004420E4">
        <w:rPr>
          <w:sz w:val="28"/>
          <w:szCs w:val="28"/>
        </w:rPr>
        <w:t xml:space="preserve"> </w:t>
      </w:r>
      <w:r w:rsidR="00AD76A3" w:rsidRPr="00814E79">
        <w:rPr>
          <w:sz w:val="28"/>
          <w:szCs w:val="28"/>
        </w:rPr>
        <w:t>(заработная плата),</w:t>
      </w:r>
      <w:r w:rsidR="0097146A" w:rsidRPr="00814E79">
        <w:rPr>
          <w:sz w:val="28"/>
          <w:szCs w:val="28"/>
        </w:rPr>
        <w:t xml:space="preserve"> </w:t>
      </w:r>
      <w:r w:rsidR="00471495" w:rsidRPr="00814E79">
        <w:rPr>
          <w:sz w:val="28"/>
          <w:szCs w:val="28"/>
        </w:rPr>
        <w:t xml:space="preserve">ПАО «Сбербанк </w:t>
      </w:r>
      <w:r w:rsidR="00471495" w:rsidRPr="00B82314">
        <w:rPr>
          <w:sz w:val="28"/>
          <w:szCs w:val="28"/>
        </w:rPr>
        <w:t>России»</w:t>
      </w:r>
      <w:r w:rsidR="0073082C">
        <w:rPr>
          <w:sz w:val="28"/>
          <w:szCs w:val="28"/>
        </w:rPr>
        <w:t>,</w:t>
      </w:r>
      <w:r w:rsidR="0073082C" w:rsidRPr="0073082C">
        <w:rPr>
          <w:sz w:val="28"/>
          <w:szCs w:val="28"/>
        </w:rPr>
        <w:t xml:space="preserve"> </w:t>
      </w:r>
      <w:r w:rsidR="0073082C" w:rsidRPr="00D4624E">
        <w:rPr>
          <w:sz w:val="28"/>
          <w:szCs w:val="28"/>
        </w:rPr>
        <w:t>АО «ТИНЬКОФФ</w:t>
      </w:r>
      <w:r w:rsidR="0073082C">
        <w:rPr>
          <w:sz w:val="28"/>
          <w:szCs w:val="28"/>
        </w:rPr>
        <w:t xml:space="preserve"> </w:t>
      </w:r>
      <w:r w:rsidR="0073082C" w:rsidRPr="00D4624E">
        <w:rPr>
          <w:sz w:val="28"/>
          <w:szCs w:val="28"/>
        </w:rPr>
        <w:t>БАНК»</w:t>
      </w:r>
      <w:r w:rsidR="00471495" w:rsidRPr="00B82314">
        <w:rPr>
          <w:sz w:val="28"/>
          <w:szCs w:val="28"/>
        </w:rPr>
        <w:t xml:space="preserve"> (проценты (доход от вкладов));</w:t>
      </w:r>
      <w:r w:rsidRPr="00814E79">
        <w:rPr>
          <w:sz w:val="28"/>
          <w:szCs w:val="28"/>
        </w:rPr>
        <w:t xml:space="preserve"> недвижимое имущество: </w:t>
      </w:r>
      <w:r w:rsidR="00D13D74" w:rsidRPr="00814E79">
        <w:rPr>
          <w:sz w:val="28"/>
          <w:szCs w:val="28"/>
        </w:rPr>
        <w:t xml:space="preserve">квартиры: </w:t>
      </w:r>
      <w:r w:rsidR="00AC0363" w:rsidRPr="00814E79">
        <w:rPr>
          <w:sz w:val="28"/>
          <w:szCs w:val="28"/>
        </w:rPr>
        <w:t>одна</w:t>
      </w:r>
      <w:r w:rsidR="00D13D74" w:rsidRPr="00814E79">
        <w:rPr>
          <w:sz w:val="28"/>
          <w:szCs w:val="28"/>
        </w:rPr>
        <w:t xml:space="preserve"> – Ямало-Ненецкий автономный округ, </w:t>
      </w:r>
      <w:r w:rsidR="0073082C">
        <w:rPr>
          <w:sz w:val="28"/>
          <w:szCs w:val="28"/>
        </w:rPr>
        <w:t>26.7</w:t>
      </w:r>
      <w:r w:rsidR="006E77AF" w:rsidRPr="00994275">
        <w:rPr>
          <w:sz w:val="28"/>
          <w:szCs w:val="28"/>
        </w:rPr>
        <w:t xml:space="preserve"> </w:t>
      </w:r>
      <w:proofErr w:type="spellStart"/>
      <w:r w:rsidR="00D13D74" w:rsidRPr="00994275">
        <w:rPr>
          <w:sz w:val="28"/>
          <w:szCs w:val="28"/>
        </w:rPr>
        <w:t>кв.м</w:t>
      </w:r>
      <w:proofErr w:type="spellEnd"/>
      <w:r w:rsidR="00D13D74" w:rsidRPr="00994275">
        <w:rPr>
          <w:sz w:val="28"/>
          <w:szCs w:val="28"/>
        </w:rPr>
        <w:t>.</w:t>
      </w:r>
      <w:r w:rsidR="00752370" w:rsidRPr="00994275">
        <w:rPr>
          <w:sz w:val="28"/>
          <w:szCs w:val="28"/>
        </w:rPr>
        <w:t>;</w:t>
      </w:r>
      <w:r w:rsidR="00752370" w:rsidRPr="00814E79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>транспортные средства</w:t>
      </w:r>
      <w:r w:rsidR="0073082C">
        <w:rPr>
          <w:sz w:val="28"/>
          <w:szCs w:val="28"/>
        </w:rPr>
        <w:t>: одно –</w:t>
      </w:r>
      <w:r w:rsidR="000C181D">
        <w:rPr>
          <w:sz w:val="28"/>
          <w:szCs w:val="28"/>
        </w:rPr>
        <w:t xml:space="preserve"> </w:t>
      </w:r>
      <w:r w:rsidR="0073082C">
        <w:rPr>
          <w:sz w:val="28"/>
          <w:szCs w:val="28"/>
        </w:rPr>
        <w:t xml:space="preserve">ВАЗ 21099, 1997 </w:t>
      </w:r>
      <w:proofErr w:type="spellStart"/>
      <w:r w:rsidR="0073082C">
        <w:rPr>
          <w:sz w:val="28"/>
          <w:szCs w:val="28"/>
        </w:rPr>
        <w:t>г.в</w:t>
      </w:r>
      <w:proofErr w:type="spellEnd"/>
      <w:r w:rsidR="0073082C">
        <w:rPr>
          <w:sz w:val="28"/>
          <w:szCs w:val="28"/>
        </w:rPr>
        <w:t>.</w:t>
      </w:r>
      <w:r w:rsidRPr="00814E79">
        <w:rPr>
          <w:sz w:val="28"/>
          <w:szCs w:val="28"/>
        </w:rPr>
        <w:t xml:space="preserve">; вклады в банках – </w:t>
      </w:r>
      <w:r w:rsidR="0073082C">
        <w:rPr>
          <w:sz w:val="28"/>
          <w:szCs w:val="28"/>
        </w:rPr>
        <w:t>восемь</w:t>
      </w:r>
      <w:r w:rsidRPr="00814E79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>счет</w:t>
      </w:r>
      <w:r w:rsidR="0073082C">
        <w:rPr>
          <w:sz w:val="28"/>
          <w:szCs w:val="28"/>
        </w:rPr>
        <w:t>ов</w:t>
      </w:r>
      <w:r w:rsidRPr="006E77AF">
        <w:rPr>
          <w:sz w:val="28"/>
          <w:szCs w:val="28"/>
        </w:rPr>
        <w:t xml:space="preserve">: общая сумма остатков </w:t>
      </w:r>
      <w:r w:rsidR="00D45714" w:rsidRPr="006E77AF">
        <w:rPr>
          <w:kern w:val="28"/>
          <w:sz w:val="28"/>
          <w:szCs w:val="28"/>
        </w:rPr>
        <w:t xml:space="preserve">денежных средств </w:t>
      </w:r>
      <w:r w:rsidR="004B090B" w:rsidRPr="006E77AF">
        <w:rPr>
          <w:sz w:val="28"/>
          <w:szCs w:val="28"/>
        </w:rPr>
        <w:t>–</w:t>
      </w:r>
      <w:r w:rsidRPr="006E77AF">
        <w:rPr>
          <w:sz w:val="28"/>
          <w:szCs w:val="28"/>
        </w:rPr>
        <w:t xml:space="preserve"> </w:t>
      </w:r>
      <w:r w:rsidR="0073082C">
        <w:rPr>
          <w:sz w:val="28"/>
          <w:szCs w:val="28"/>
        </w:rPr>
        <w:t>0.00 руб.</w:t>
      </w:r>
      <w:r w:rsidRPr="006E77AF">
        <w:rPr>
          <w:sz w:val="28"/>
          <w:szCs w:val="28"/>
        </w:rPr>
        <w:t xml:space="preserve">; акции </w:t>
      </w:r>
      <w:r w:rsidR="006E77AF" w:rsidRPr="006E77AF">
        <w:rPr>
          <w:sz w:val="28"/>
          <w:szCs w:val="28"/>
        </w:rPr>
        <w:t xml:space="preserve">– </w:t>
      </w:r>
      <w:r w:rsidR="00471495" w:rsidRPr="00814E79">
        <w:rPr>
          <w:sz w:val="28"/>
          <w:szCs w:val="28"/>
        </w:rPr>
        <w:t>не имеет</w:t>
      </w:r>
      <w:r w:rsidRPr="006E77AF">
        <w:rPr>
          <w:sz w:val="28"/>
          <w:szCs w:val="28"/>
        </w:rPr>
        <w:t>; иные</w:t>
      </w:r>
      <w:r w:rsidRPr="00814E79">
        <w:rPr>
          <w:sz w:val="28"/>
          <w:szCs w:val="28"/>
        </w:rPr>
        <w:t xml:space="preserve"> ценные бумаги </w:t>
      </w:r>
      <w:r w:rsidR="008E42ED">
        <w:rPr>
          <w:sz w:val="28"/>
          <w:szCs w:val="28"/>
        </w:rPr>
        <w:t>–</w:t>
      </w:r>
      <w:r w:rsidRPr="00814E79">
        <w:rPr>
          <w:sz w:val="28"/>
          <w:szCs w:val="28"/>
        </w:rPr>
        <w:t xml:space="preserve"> </w:t>
      </w:r>
      <w:r w:rsidR="00471495" w:rsidRPr="00814E79">
        <w:rPr>
          <w:sz w:val="28"/>
          <w:szCs w:val="28"/>
        </w:rPr>
        <w:t>не имеет</w:t>
      </w:r>
      <w:r w:rsidR="008E42ED">
        <w:rPr>
          <w:color w:val="000000"/>
          <w:sz w:val="28"/>
          <w:szCs w:val="28"/>
        </w:rPr>
        <w:t>,</w:t>
      </w:r>
      <w:r w:rsidR="008E42ED" w:rsidRPr="008E42ED">
        <w:rPr>
          <w:sz w:val="28"/>
          <w:szCs w:val="28"/>
        </w:rPr>
        <w:t xml:space="preserve"> </w:t>
      </w:r>
      <w:r w:rsidR="004B090B" w:rsidRPr="00814E79">
        <w:rPr>
          <w:sz w:val="28"/>
          <w:szCs w:val="28"/>
        </w:rPr>
        <w:t>иное участие в коммерческих организациях - не имеет.</w:t>
      </w:r>
    </w:p>
    <w:p w:rsidR="0073082C" w:rsidRPr="00814E79" w:rsidRDefault="0073082C" w:rsidP="00CB2E36">
      <w:pPr>
        <w:spacing w:line="360" w:lineRule="auto"/>
        <w:ind w:firstLine="709"/>
        <w:jc w:val="both"/>
        <w:rPr>
          <w:sz w:val="28"/>
          <w:szCs w:val="28"/>
        </w:rPr>
      </w:pPr>
    </w:p>
    <w:p w:rsidR="0073082C" w:rsidRPr="009A2A6C" w:rsidRDefault="0073082C" w:rsidP="0073082C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>Сведения</w:t>
      </w:r>
    </w:p>
    <w:p w:rsidR="0073082C" w:rsidRDefault="0073082C" w:rsidP="0073082C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 xml:space="preserve">о выявленных фактах недостоверности сведений </w:t>
      </w:r>
    </w:p>
    <w:p w:rsidR="0073082C" w:rsidRDefault="0073082C" w:rsidP="0073082C">
      <w:pPr>
        <w:pStyle w:val="2"/>
        <w:spacing w:after="0" w:line="240" w:lineRule="auto"/>
        <w:ind w:left="1418" w:firstLine="709"/>
        <w:rPr>
          <w:color w:val="000000"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544"/>
        <w:gridCol w:w="2977"/>
      </w:tblGrid>
      <w:tr w:rsidR="0073082C" w:rsidRPr="0073082C" w:rsidTr="0073082C">
        <w:tc>
          <w:tcPr>
            <w:tcW w:w="3261" w:type="dxa"/>
            <w:shd w:val="clear" w:color="auto" w:fill="auto"/>
          </w:tcPr>
          <w:p w:rsidR="0073082C" w:rsidRPr="0073082C" w:rsidRDefault="0073082C" w:rsidP="000829A6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73082C">
              <w:rPr>
                <w:b/>
                <w:sz w:val="24"/>
                <w:szCs w:val="24"/>
              </w:rPr>
              <w:t>Представлено зарегистрированным кандидатом</w:t>
            </w:r>
          </w:p>
        </w:tc>
        <w:tc>
          <w:tcPr>
            <w:tcW w:w="3544" w:type="dxa"/>
            <w:shd w:val="clear" w:color="auto" w:fill="auto"/>
          </w:tcPr>
          <w:p w:rsidR="0073082C" w:rsidRPr="0073082C" w:rsidRDefault="0073082C" w:rsidP="000829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:rsidR="0073082C" w:rsidRPr="0073082C" w:rsidRDefault="0073082C" w:rsidP="000829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977" w:type="dxa"/>
            <w:shd w:val="clear" w:color="auto" w:fill="auto"/>
          </w:tcPr>
          <w:p w:rsidR="0073082C" w:rsidRPr="0073082C" w:rsidRDefault="0073082C" w:rsidP="000829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</w:t>
            </w:r>
          </w:p>
          <w:p w:rsidR="0073082C" w:rsidRPr="0073082C" w:rsidRDefault="0073082C" w:rsidP="000829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представившая сведения</w:t>
            </w:r>
          </w:p>
        </w:tc>
      </w:tr>
      <w:tr w:rsidR="000C181D" w:rsidRPr="0073082C" w:rsidTr="00432CB6">
        <w:tc>
          <w:tcPr>
            <w:tcW w:w="9782" w:type="dxa"/>
            <w:gridSpan w:val="3"/>
            <w:shd w:val="clear" w:color="auto" w:fill="auto"/>
          </w:tcPr>
          <w:p w:rsidR="000C181D" w:rsidRPr="0073082C" w:rsidRDefault="000C181D" w:rsidP="000C181D">
            <w:pPr>
              <w:pStyle w:val="2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B1134">
              <w:rPr>
                <w:b/>
                <w:sz w:val="24"/>
                <w:szCs w:val="24"/>
              </w:rPr>
              <w:t>Доходы</w:t>
            </w:r>
          </w:p>
        </w:tc>
      </w:tr>
      <w:tr w:rsidR="000C181D" w:rsidRPr="0073082C" w:rsidTr="0073082C">
        <w:tc>
          <w:tcPr>
            <w:tcW w:w="3261" w:type="dxa"/>
            <w:shd w:val="clear" w:color="auto" w:fill="auto"/>
          </w:tcPr>
          <w:p w:rsidR="000C181D" w:rsidRPr="000C181D" w:rsidRDefault="000C181D" w:rsidP="000C181D">
            <w:pPr>
              <w:rPr>
                <w:b/>
                <w:sz w:val="24"/>
                <w:szCs w:val="24"/>
              </w:rPr>
            </w:pPr>
            <w:r w:rsidRPr="000C181D">
              <w:rPr>
                <w:sz w:val="24"/>
                <w:szCs w:val="24"/>
              </w:rPr>
              <w:t>проценты (доход от вкладов</w:t>
            </w:r>
            <w:r w:rsidRPr="000C181D">
              <w:rPr>
                <w:sz w:val="24"/>
                <w:szCs w:val="24"/>
              </w:rPr>
              <w:t xml:space="preserve">) </w:t>
            </w:r>
            <w:r w:rsidRPr="000C181D">
              <w:rPr>
                <w:sz w:val="24"/>
                <w:szCs w:val="24"/>
              </w:rPr>
              <w:t>АО «ТИНЬКОФФ БАНК»</w:t>
            </w:r>
            <w:r w:rsidRPr="000C181D">
              <w:rPr>
                <w:sz w:val="24"/>
                <w:szCs w:val="24"/>
              </w:rPr>
              <w:t xml:space="preserve"> </w:t>
            </w:r>
            <w:r w:rsidRPr="000C181D">
              <w:rPr>
                <w:sz w:val="24"/>
                <w:szCs w:val="24"/>
              </w:rPr>
              <w:t>7710140679</w:t>
            </w:r>
            <w:r w:rsidRPr="000C181D">
              <w:rPr>
                <w:sz w:val="24"/>
                <w:szCs w:val="24"/>
              </w:rPr>
              <w:t xml:space="preserve"> - 30.54 руб.</w:t>
            </w:r>
          </w:p>
        </w:tc>
        <w:tc>
          <w:tcPr>
            <w:tcW w:w="3544" w:type="dxa"/>
            <w:shd w:val="clear" w:color="auto" w:fill="auto"/>
          </w:tcPr>
          <w:p w:rsidR="000C181D" w:rsidRPr="000C181D" w:rsidRDefault="000C181D" w:rsidP="000C181D">
            <w:pPr>
              <w:pStyle w:val="a8"/>
              <w:autoSpaceDE w:val="0"/>
              <w:autoSpaceDN w:val="0"/>
              <w:spacing w:after="80"/>
              <w:ind w:left="0"/>
              <w:rPr>
                <w:b/>
                <w:sz w:val="24"/>
                <w:szCs w:val="24"/>
              </w:rPr>
            </w:pPr>
            <w:r w:rsidRPr="000C181D">
              <w:rPr>
                <w:sz w:val="24"/>
                <w:szCs w:val="24"/>
              </w:rPr>
              <w:t xml:space="preserve">проценты (доход от вкладов) АО «ТИНЬКОФФ БАНК» - 7710140679 - </w:t>
            </w:r>
            <w:r w:rsidRPr="000C181D">
              <w:rPr>
                <w:bCs/>
                <w:sz w:val="24"/>
                <w:szCs w:val="24"/>
              </w:rPr>
              <w:t>645.4 руб.</w:t>
            </w:r>
          </w:p>
        </w:tc>
        <w:tc>
          <w:tcPr>
            <w:tcW w:w="2977" w:type="dxa"/>
            <w:shd w:val="clear" w:color="auto" w:fill="auto"/>
          </w:tcPr>
          <w:p w:rsidR="000C181D" w:rsidRPr="000C181D" w:rsidRDefault="000C181D" w:rsidP="000C181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81D">
              <w:rPr>
                <w:rFonts w:ascii="Times New Roman" w:hAnsi="Times New Roman" w:cs="Times New Roman"/>
                <w:sz w:val="24"/>
                <w:szCs w:val="24"/>
              </w:rPr>
              <w:t>УФНС по ЯНАО</w:t>
            </w:r>
          </w:p>
        </w:tc>
      </w:tr>
      <w:tr w:rsidR="0073082C" w:rsidRPr="0073082C" w:rsidTr="0073082C">
        <w:tc>
          <w:tcPr>
            <w:tcW w:w="9782" w:type="dxa"/>
            <w:gridSpan w:val="3"/>
            <w:shd w:val="clear" w:color="auto" w:fill="auto"/>
          </w:tcPr>
          <w:p w:rsidR="0073082C" w:rsidRPr="0073082C" w:rsidRDefault="0073082C" w:rsidP="000829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>Недвижимое имущество</w:t>
            </w:r>
          </w:p>
        </w:tc>
      </w:tr>
      <w:tr w:rsidR="0073082C" w:rsidRPr="0073082C" w:rsidTr="0073082C">
        <w:tc>
          <w:tcPr>
            <w:tcW w:w="3261" w:type="dxa"/>
            <w:shd w:val="clear" w:color="auto" w:fill="auto"/>
          </w:tcPr>
          <w:p w:rsidR="0073082C" w:rsidRPr="0073082C" w:rsidRDefault="0073082C" w:rsidP="0073082C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73082C">
              <w:rPr>
                <w:sz w:val="24"/>
                <w:szCs w:val="24"/>
              </w:rPr>
              <w:t xml:space="preserve">квартира – Ямало-Ненецкий автономный округ, 26.7 </w:t>
            </w:r>
            <w:proofErr w:type="spellStart"/>
            <w:r w:rsidRPr="0073082C">
              <w:rPr>
                <w:sz w:val="24"/>
                <w:szCs w:val="24"/>
              </w:rPr>
              <w:t>кв.м</w:t>
            </w:r>
            <w:proofErr w:type="spellEnd"/>
            <w:r w:rsidRPr="0073082C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3082C" w:rsidRPr="0073082C" w:rsidRDefault="0073082C" w:rsidP="0073082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– Ямало-Ненецкий автономный округ, 26.4 </w:t>
            </w:r>
            <w:proofErr w:type="spellStart"/>
            <w:r w:rsidRPr="0073082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7308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73082C" w:rsidRPr="0073082C" w:rsidRDefault="0073082C" w:rsidP="0073082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sz w:val="24"/>
                <w:szCs w:val="24"/>
              </w:rPr>
              <w:t>филиал ППК «</w:t>
            </w:r>
            <w:proofErr w:type="spellStart"/>
            <w:r w:rsidRPr="0073082C">
              <w:rPr>
                <w:rFonts w:ascii="Times New Roman" w:hAnsi="Times New Roman" w:cs="Times New Roman"/>
                <w:sz w:val="24"/>
                <w:szCs w:val="24"/>
              </w:rPr>
              <w:t>Роскадастр</w:t>
            </w:r>
            <w:proofErr w:type="spellEnd"/>
            <w:r w:rsidRPr="0073082C">
              <w:rPr>
                <w:rFonts w:ascii="Times New Roman" w:hAnsi="Times New Roman" w:cs="Times New Roman"/>
                <w:sz w:val="24"/>
                <w:szCs w:val="24"/>
              </w:rPr>
              <w:t>» по Ямало-Ненецкому автономному округу</w:t>
            </w:r>
          </w:p>
        </w:tc>
      </w:tr>
    </w:tbl>
    <w:p w:rsidR="0073082C" w:rsidRDefault="0073082C" w:rsidP="0073082C"/>
    <w:p w:rsidR="0073082C" w:rsidRDefault="0073082C" w:rsidP="0073082C">
      <w:bookmarkStart w:id="0" w:name="_GoBack"/>
      <w:bookmarkEnd w:id="0"/>
    </w:p>
    <w:sectPr w:rsidR="0073082C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33E0E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C181D"/>
    <w:rsid w:val="000F16AE"/>
    <w:rsid w:val="00122181"/>
    <w:rsid w:val="00154680"/>
    <w:rsid w:val="00166E53"/>
    <w:rsid w:val="001775C3"/>
    <w:rsid w:val="00187D4D"/>
    <w:rsid w:val="001A6E0B"/>
    <w:rsid w:val="001D6786"/>
    <w:rsid w:val="001F7074"/>
    <w:rsid w:val="002035DF"/>
    <w:rsid w:val="00221AA0"/>
    <w:rsid w:val="00291AFF"/>
    <w:rsid w:val="0032486A"/>
    <w:rsid w:val="003B0B3C"/>
    <w:rsid w:val="003D27ED"/>
    <w:rsid w:val="003E1D9E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834C5"/>
    <w:rsid w:val="005C3726"/>
    <w:rsid w:val="00656D5B"/>
    <w:rsid w:val="00660E73"/>
    <w:rsid w:val="0066607D"/>
    <w:rsid w:val="006B2D52"/>
    <w:rsid w:val="006D0C8E"/>
    <w:rsid w:val="006E77AF"/>
    <w:rsid w:val="0073082C"/>
    <w:rsid w:val="00752370"/>
    <w:rsid w:val="0075747D"/>
    <w:rsid w:val="00790607"/>
    <w:rsid w:val="00790BFC"/>
    <w:rsid w:val="007C6B25"/>
    <w:rsid w:val="00814E79"/>
    <w:rsid w:val="00834B98"/>
    <w:rsid w:val="00856367"/>
    <w:rsid w:val="008E38AA"/>
    <w:rsid w:val="008E42ED"/>
    <w:rsid w:val="00905260"/>
    <w:rsid w:val="009175D8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B403C5"/>
    <w:rsid w:val="00B84851"/>
    <w:rsid w:val="00BE32FB"/>
    <w:rsid w:val="00C06F07"/>
    <w:rsid w:val="00C5622B"/>
    <w:rsid w:val="00C6251A"/>
    <w:rsid w:val="00C73D79"/>
    <w:rsid w:val="00C741DF"/>
    <w:rsid w:val="00CB2E36"/>
    <w:rsid w:val="00CB61B7"/>
    <w:rsid w:val="00CB7DDA"/>
    <w:rsid w:val="00D1101F"/>
    <w:rsid w:val="00D13D74"/>
    <w:rsid w:val="00D45714"/>
    <w:rsid w:val="00D92B85"/>
    <w:rsid w:val="00DB160C"/>
    <w:rsid w:val="00DC3374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98F23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36</cp:revision>
  <cp:lastPrinted>2024-07-19T09:39:00Z</cp:lastPrinted>
  <dcterms:created xsi:type="dcterms:W3CDTF">2019-07-14T10:59:00Z</dcterms:created>
  <dcterms:modified xsi:type="dcterms:W3CDTF">2024-07-20T10:19:00Z</dcterms:modified>
</cp:coreProperties>
</file>