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Сведения о размере и </w:t>
      </w:r>
      <w:r w:rsidR="00A90D5C">
        <w:rPr>
          <w:b/>
          <w:sz w:val="28"/>
          <w:szCs w:val="28"/>
        </w:rPr>
        <w:t xml:space="preserve">об </w:t>
      </w:r>
      <w:r w:rsidRPr="007A3C04">
        <w:rPr>
          <w:b/>
          <w:sz w:val="28"/>
          <w:szCs w:val="28"/>
        </w:rPr>
        <w:t>источниках доходов (за 20</w:t>
      </w:r>
      <w:r w:rsidR="00A90D5C">
        <w:rPr>
          <w:b/>
          <w:sz w:val="28"/>
          <w:szCs w:val="28"/>
        </w:rPr>
        <w:t>23</w:t>
      </w:r>
      <w:r w:rsidRPr="007A3C04">
        <w:rPr>
          <w:b/>
          <w:sz w:val="28"/>
          <w:szCs w:val="28"/>
        </w:rPr>
        <w:t xml:space="preserve"> г.),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имуществе, принадлежащем кандидату на праве собственности </w:t>
      </w:r>
    </w:p>
    <w:p w:rsidR="00B84851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 xml:space="preserve">(в том числе совместной), о </w:t>
      </w:r>
      <w:r w:rsidR="00A90D5C">
        <w:rPr>
          <w:b/>
          <w:sz w:val="28"/>
          <w:szCs w:val="28"/>
        </w:rPr>
        <w:t xml:space="preserve">счетах, </w:t>
      </w:r>
      <w:r w:rsidRPr="007A3C04">
        <w:rPr>
          <w:b/>
          <w:sz w:val="28"/>
          <w:szCs w:val="28"/>
        </w:rPr>
        <w:t xml:space="preserve">вкладах в банках, ценных бумагах </w:t>
      </w:r>
    </w:p>
    <w:p w:rsidR="00B84851" w:rsidRPr="007A3C04" w:rsidRDefault="00B84851" w:rsidP="00B84851">
      <w:pPr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(по состоянию на 01.06.20</w:t>
      </w:r>
      <w:r w:rsidR="003D27ED">
        <w:rPr>
          <w:b/>
          <w:sz w:val="28"/>
          <w:szCs w:val="28"/>
        </w:rPr>
        <w:t>2</w:t>
      </w:r>
      <w:r w:rsidR="00A90D5C">
        <w:rPr>
          <w:b/>
          <w:sz w:val="28"/>
          <w:szCs w:val="28"/>
        </w:rPr>
        <w:t>4</w:t>
      </w:r>
      <w:r w:rsidRPr="007A3C04">
        <w:rPr>
          <w:b/>
          <w:sz w:val="28"/>
          <w:szCs w:val="28"/>
        </w:rPr>
        <w:t xml:space="preserve"> г.)</w:t>
      </w:r>
    </w:p>
    <w:p w:rsidR="00B84851" w:rsidRPr="007A3C04" w:rsidRDefault="00B84851" w:rsidP="00B84851">
      <w:pPr>
        <w:ind w:right="-143"/>
        <w:jc w:val="center"/>
        <w:rPr>
          <w:b/>
          <w:sz w:val="28"/>
          <w:szCs w:val="28"/>
        </w:rPr>
      </w:pPr>
      <w:r w:rsidRPr="007A3C04">
        <w:rPr>
          <w:b/>
          <w:sz w:val="28"/>
          <w:szCs w:val="28"/>
        </w:rPr>
        <w:t>(на основании данных, представленных кандидатом)</w:t>
      </w:r>
    </w:p>
    <w:p w:rsidR="00B84851" w:rsidRDefault="00B84851" w:rsidP="00B84851">
      <w:pPr>
        <w:spacing w:line="360" w:lineRule="auto"/>
        <w:ind w:left="709"/>
        <w:jc w:val="center"/>
        <w:rPr>
          <w:b/>
          <w:sz w:val="28"/>
          <w:szCs w:val="28"/>
        </w:rPr>
      </w:pPr>
    </w:p>
    <w:p w:rsidR="00C86C17" w:rsidRDefault="00C86C17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C86C17">
        <w:rPr>
          <w:sz w:val="28"/>
          <w:szCs w:val="28"/>
        </w:rPr>
        <w:t>КОРТИЕВ РАУЛИ ЗАУРОВИЧ</w:t>
      </w:r>
    </w:p>
    <w:p w:rsidR="00C86C17" w:rsidRPr="007E4A86" w:rsidRDefault="00C86C17" w:rsidP="00CB26A8">
      <w:pPr>
        <w:pStyle w:val="1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</w:p>
    <w:p w:rsidR="00AF6631" w:rsidRPr="00446EEF" w:rsidRDefault="00517A6D" w:rsidP="00336E0F">
      <w:pPr>
        <w:pStyle w:val="1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sz w:val="28"/>
          <w:szCs w:val="28"/>
        </w:rPr>
      </w:pPr>
      <w:r w:rsidRPr="00446EEF">
        <w:rPr>
          <w:b w:val="0"/>
          <w:sz w:val="28"/>
          <w:szCs w:val="28"/>
        </w:rPr>
        <w:t xml:space="preserve">Источники и общая сумма доходов зарегистрированного кандидата:  </w:t>
      </w:r>
      <w:r w:rsidR="00F51F58" w:rsidRPr="00446EEF">
        <w:rPr>
          <w:b w:val="0"/>
          <w:sz w:val="28"/>
          <w:szCs w:val="28"/>
        </w:rPr>
        <w:t xml:space="preserve">              </w:t>
      </w:r>
      <w:r w:rsidR="00C86C17">
        <w:rPr>
          <w:b w:val="0"/>
          <w:sz w:val="28"/>
          <w:szCs w:val="28"/>
        </w:rPr>
        <w:t>3 442 022</w:t>
      </w:r>
      <w:r w:rsidR="000804E7" w:rsidRPr="00446EEF">
        <w:rPr>
          <w:b w:val="0"/>
          <w:sz w:val="28"/>
          <w:szCs w:val="28"/>
        </w:rPr>
        <w:t xml:space="preserve"> </w:t>
      </w:r>
      <w:r w:rsidRPr="00446EEF">
        <w:rPr>
          <w:b w:val="0"/>
          <w:sz w:val="28"/>
          <w:szCs w:val="28"/>
        </w:rPr>
        <w:t xml:space="preserve">руб. </w:t>
      </w:r>
      <w:r w:rsidR="00C86C17">
        <w:rPr>
          <w:b w:val="0"/>
          <w:sz w:val="28"/>
          <w:szCs w:val="28"/>
        </w:rPr>
        <w:t>35</w:t>
      </w:r>
      <w:r w:rsidR="00907EB9" w:rsidRPr="00446EEF">
        <w:rPr>
          <w:b w:val="0"/>
          <w:sz w:val="28"/>
          <w:szCs w:val="28"/>
        </w:rPr>
        <w:t xml:space="preserve"> </w:t>
      </w:r>
      <w:r w:rsidRPr="00446EEF">
        <w:rPr>
          <w:b w:val="0"/>
          <w:sz w:val="28"/>
          <w:szCs w:val="28"/>
        </w:rPr>
        <w:t xml:space="preserve">коп.: </w:t>
      </w:r>
      <w:r w:rsidR="00C86C17">
        <w:rPr>
          <w:b w:val="0"/>
          <w:sz w:val="28"/>
          <w:szCs w:val="28"/>
        </w:rPr>
        <w:t xml:space="preserve">МКУ «Финансовая дирекция городского хозяйства» </w:t>
      </w:r>
      <w:r w:rsidR="000804E7" w:rsidRPr="00446EEF">
        <w:rPr>
          <w:b w:val="0"/>
          <w:sz w:val="28"/>
          <w:szCs w:val="28"/>
        </w:rPr>
        <w:t>(заработная плата)</w:t>
      </w:r>
      <w:r w:rsidR="00CB26A8" w:rsidRPr="00446EEF">
        <w:rPr>
          <w:b w:val="0"/>
          <w:sz w:val="28"/>
          <w:szCs w:val="28"/>
        </w:rPr>
        <w:t xml:space="preserve">; </w:t>
      </w:r>
      <w:r w:rsidRPr="00446EEF">
        <w:rPr>
          <w:b w:val="0"/>
          <w:sz w:val="28"/>
          <w:szCs w:val="28"/>
        </w:rPr>
        <w:t>недвижимое имущество</w:t>
      </w:r>
      <w:r w:rsidR="003C3622" w:rsidRPr="00446EEF">
        <w:rPr>
          <w:b w:val="0"/>
          <w:sz w:val="28"/>
          <w:szCs w:val="28"/>
        </w:rPr>
        <w:t xml:space="preserve">: </w:t>
      </w:r>
      <w:r w:rsidR="00C86C17">
        <w:rPr>
          <w:b w:val="0"/>
          <w:sz w:val="28"/>
          <w:szCs w:val="28"/>
        </w:rPr>
        <w:t xml:space="preserve">земельные участки: два - </w:t>
      </w:r>
      <w:r w:rsidR="00C86C17" w:rsidRPr="00446EEF">
        <w:rPr>
          <w:b w:val="0"/>
          <w:sz w:val="28"/>
          <w:szCs w:val="28"/>
        </w:rPr>
        <w:t>Ямало-Ненецкий автономный округ</w:t>
      </w:r>
      <w:r w:rsidR="00C86C17">
        <w:rPr>
          <w:b w:val="0"/>
          <w:sz w:val="28"/>
          <w:szCs w:val="28"/>
        </w:rPr>
        <w:t xml:space="preserve">, 623 </w:t>
      </w:r>
      <w:proofErr w:type="spellStart"/>
      <w:r w:rsidR="00C86C17">
        <w:rPr>
          <w:b w:val="0"/>
          <w:sz w:val="28"/>
          <w:szCs w:val="28"/>
        </w:rPr>
        <w:t>кв.м</w:t>
      </w:r>
      <w:proofErr w:type="spellEnd"/>
      <w:r w:rsidR="00C86C17">
        <w:rPr>
          <w:b w:val="0"/>
          <w:sz w:val="28"/>
          <w:szCs w:val="28"/>
        </w:rPr>
        <w:t xml:space="preserve">., 1/5 доля в праве, </w:t>
      </w:r>
      <w:r w:rsidR="00C86C17" w:rsidRPr="00446EEF">
        <w:rPr>
          <w:b w:val="0"/>
          <w:sz w:val="28"/>
          <w:szCs w:val="28"/>
        </w:rPr>
        <w:t>Ямало-Ненецкий автономный округ</w:t>
      </w:r>
      <w:r w:rsidR="00C86C17">
        <w:rPr>
          <w:b w:val="0"/>
          <w:sz w:val="28"/>
          <w:szCs w:val="28"/>
        </w:rPr>
        <w:t xml:space="preserve">, 899 </w:t>
      </w:r>
      <w:proofErr w:type="spellStart"/>
      <w:r w:rsidR="00C86C17">
        <w:rPr>
          <w:b w:val="0"/>
          <w:sz w:val="28"/>
          <w:szCs w:val="28"/>
        </w:rPr>
        <w:t>кв.м</w:t>
      </w:r>
      <w:proofErr w:type="spellEnd"/>
      <w:r w:rsidR="00C86C17">
        <w:rPr>
          <w:b w:val="0"/>
          <w:sz w:val="28"/>
          <w:szCs w:val="28"/>
        </w:rPr>
        <w:t>.</w:t>
      </w:r>
      <w:r w:rsidR="00592F9C">
        <w:rPr>
          <w:b w:val="0"/>
          <w:sz w:val="28"/>
          <w:szCs w:val="28"/>
        </w:rPr>
        <w:t xml:space="preserve">, </w:t>
      </w:r>
      <w:r w:rsidR="00592F9C" w:rsidRPr="002E005A">
        <w:rPr>
          <w:b w:val="0"/>
          <w:sz w:val="28"/>
          <w:szCs w:val="28"/>
        </w:rPr>
        <w:t xml:space="preserve">общая совместная собственность, общее количество иных участников совместной собственности -1, жилые дома: один - Ямало-Ненецкий автономный округ, 232,9 </w:t>
      </w:r>
      <w:proofErr w:type="spellStart"/>
      <w:r w:rsidR="00592F9C" w:rsidRPr="002E005A">
        <w:rPr>
          <w:b w:val="0"/>
          <w:sz w:val="28"/>
          <w:szCs w:val="28"/>
        </w:rPr>
        <w:t>кв.м</w:t>
      </w:r>
      <w:proofErr w:type="spellEnd"/>
      <w:r w:rsidR="00592F9C" w:rsidRPr="002E005A">
        <w:rPr>
          <w:b w:val="0"/>
          <w:sz w:val="28"/>
          <w:szCs w:val="28"/>
        </w:rPr>
        <w:t>. общая совместная собственность, общее количество иных участников совместной собственности -1,</w:t>
      </w:r>
      <w:r w:rsidR="00592F9C">
        <w:rPr>
          <w:b w:val="0"/>
          <w:sz w:val="28"/>
          <w:szCs w:val="28"/>
        </w:rPr>
        <w:t xml:space="preserve"> </w:t>
      </w:r>
      <w:r w:rsidR="003C3622" w:rsidRPr="00446EEF">
        <w:rPr>
          <w:b w:val="0"/>
          <w:sz w:val="28"/>
          <w:szCs w:val="28"/>
        </w:rPr>
        <w:t xml:space="preserve">квартиры: </w:t>
      </w:r>
      <w:r w:rsidR="00592F9C">
        <w:rPr>
          <w:b w:val="0"/>
          <w:sz w:val="28"/>
          <w:szCs w:val="28"/>
        </w:rPr>
        <w:t>одна –</w:t>
      </w:r>
      <w:r w:rsidR="003C3622" w:rsidRPr="00446EEF">
        <w:rPr>
          <w:b w:val="0"/>
          <w:sz w:val="28"/>
          <w:szCs w:val="28"/>
        </w:rPr>
        <w:t xml:space="preserve"> </w:t>
      </w:r>
      <w:r w:rsidR="00592F9C">
        <w:rPr>
          <w:b w:val="0"/>
          <w:sz w:val="28"/>
          <w:szCs w:val="28"/>
        </w:rPr>
        <w:t>Тульская область</w:t>
      </w:r>
      <w:r w:rsidR="00390570" w:rsidRPr="00446EEF">
        <w:rPr>
          <w:b w:val="0"/>
          <w:sz w:val="28"/>
          <w:szCs w:val="28"/>
        </w:rPr>
        <w:t xml:space="preserve">, </w:t>
      </w:r>
      <w:r w:rsidR="00302AE7">
        <w:rPr>
          <w:b w:val="0"/>
          <w:sz w:val="28"/>
          <w:szCs w:val="28"/>
        </w:rPr>
        <w:t>42.1</w:t>
      </w:r>
      <w:r w:rsidR="00390570" w:rsidRPr="00446EEF">
        <w:rPr>
          <w:b w:val="0"/>
          <w:sz w:val="28"/>
          <w:szCs w:val="28"/>
        </w:rPr>
        <w:t xml:space="preserve"> </w:t>
      </w:r>
      <w:proofErr w:type="spellStart"/>
      <w:r w:rsidR="00390570" w:rsidRPr="00446EEF">
        <w:rPr>
          <w:b w:val="0"/>
          <w:sz w:val="28"/>
          <w:szCs w:val="28"/>
        </w:rPr>
        <w:t>кв.м</w:t>
      </w:r>
      <w:proofErr w:type="spellEnd"/>
      <w:r w:rsidR="00390570" w:rsidRPr="00446EEF">
        <w:rPr>
          <w:b w:val="0"/>
          <w:sz w:val="28"/>
          <w:szCs w:val="28"/>
        </w:rPr>
        <w:t>.</w:t>
      </w:r>
      <w:r w:rsidR="00446EEF" w:rsidRPr="00446EEF">
        <w:rPr>
          <w:b w:val="0"/>
          <w:sz w:val="28"/>
          <w:szCs w:val="28"/>
        </w:rPr>
        <w:t xml:space="preserve">, </w:t>
      </w:r>
      <w:r w:rsidR="002E005A" w:rsidRPr="002E005A">
        <w:rPr>
          <w:b w:val="0"/>
          <w:sz w:val="28"/>
          <w:szCs w:val="28"/>
        </w:rPr>
        <w:t>общая совместная собственность, общее количество иных участников совместной собственности -1</w:t>
      </w:r>
      <w:r w:rsidR="003C3622" w:rsidRPr="00446EEF">
        <w:rPr>
          <w:b w:val="0"/>
          <w:sz w:val="28"/>
          <w:szCs w:val="28"/>
        </w:rPr>
        <w:t>;</w:t>
      </w:r>
      <w:r w:rsidR="00CB26A8" w:rsidRPr="00446EEF">
        <w:rPr>
          <w:b w:val="0"/>
          <w:sz w:val="28"/>
          <w:szCs w:val="28"/>
        </w:rPr>
        <w:t xml:space="preserve"> </w:t>
      </w:r>
      <w:r w:rsidR="002E005A">
        <w:rPr>
          <w:b w:val="0"/>
          <w:sz w:val="28"/>
          <w:szCs w:val="28"/>
        </w:rPr>
        <w:t xml:space="preserve">транспортные средства: одно – легковой автомобиль, </w:t>
      </w:r>
      <w:r w:rsidR="002E005A">
        <w:rPr>
          <w:b w:val="0"/>
          <w:sz w:val="28"/>
          <w:szCs w:val="28"/>
          <w:lang w:val="en-US"/>
        </w:rPr>
        <w:t>BMW</w:t>
      </w:r>
      <w:r w:rsidR="002E005A" w:rsidRPr="002E005A">
        <w:rPr>
          <w:b w:val="0"/>
          <w:sz w:val="28"/>
          <w:szCs w:val="28"/>
        </w:rPr>
        <w:t xml:space="preserve"> </w:t>
      </w:r>
      <w:r w:rsidR="002E005A">
        <w:rPr>
          <w:b w:val="0"/>
          <w:sz w:val="28"/>
          <w:szCs w:val="28"/>
          <w:lang w:val="en-US"/>
        </w:rPr>
        <w:t>X</w:t>
      </w:r>
      <w:r w:rsidR="002E005A" w:rsidRPr="002E005A">
        <w:rPr>
          <w:b w:val="0"/>
          <w:sz w:val="28"/>
          <w:szCs w:val="28"/>
        </w:rPr>
        <w:t xml:space="preserve">1 </w:t>
      </w:r>
      <w:r w:rsidR="002E005A">
        <w:rPr>
          <w:b w:val="0"/>
          <w:sz w:val="28"/>
          <w:szCs w:val="28"/>
          <w:lang w:val="en-US"/>
        </w:rPr>
        <w:t>XDRIVE</w:t>
      </w:r>
      <w:r w:rsidR="002E005A">
        <w:rPr>
          <w:b w:val="0"/>
          <w:sz w:val="28"/>
          <w:szCs w:val="28"/>
        </w:rPr>
        <w:t xml:space="preserve"> 20</w:t>
      </w:r>
      <w:r w:rsidR="002E005A">
        <w:rPr>
          <w:b w:val="0"/>
          <w:sz w:val="28"/>
          <w:szCs w:val="28"/>
          <w:lang w:val="en-US"/>
        </w:rPr>
        <w:t>I</w:t>
      </w:r>
      <w:r w:rsidR="002E005A">
        <w:rPr>
          <w:b w:val="0"/>
          <w:sz w:val="28"/>
          <w:szCs w:val="28"/>
        </w:rPr>
        <w:t xml:space="preserve">, 2012 </w:t>
      </w:r>
      <w:proofErr w:type="spellStart"/>
      <w:r w:rsidR="002E005A">
        <w:rPr>
          <w:b w:val="0"/>
          <w:sz w:val="28"/>
          <w:szCs w:val="28"/>
        </w:rPr>
        <w:t>г.в</w:t>
      </w:r>
      <w:proofErr w:type="spellEnd"/>
      <w:r w:rsidR="002E005A">
        <w:rPr>
          <w:b w:val="0"/>
          <w:sz w:val="28"/>
          <w:szCs w:val="28"/>
        </w:rPr>
        <w:t>.</w:t>
      </w:r>
      <w:r w:rsidR="00446EEF" w:rsidRPr="00446EEF">
        <w:rPr>
          <w:b w:val="0"/>
          <w:sz w:val="28"/>
          <w:szCs w:val="28"/>
        </w:rPr>
        <w:t>;</w:t>
      </w:r>
      <w:r w:rsidR="00C53267" w:rsidRPr="00446EEF">
        <w:rPr>
          <w:b w:val="0"/>
          <w:sz w:val="28"/>
          <w:szCs w:val="28"/>
        </w:rPr>
        <w:t xml:space="preserve"> </w:t>
      </w:r>
      <w:r w:rsidRPr="00446EEF">
        <w:rPr>
          <w:b w:val="0"/>
          <w:sz w:val="28"/>
          <w:szCs w:val="28"/>
        </w:rPr>
        <w:t xml:space="preserve">вклады в банках – </w:t>
      </w:r>
      <w:r w:rsidR="002E005A">
        <w:rPr>
          <w:b w:val="0"/>
          <w:sz w:val="28"/>
          <w:szCs w:val="28"/>
        </w:rPr>
        <w:t>два</w:t>
      </w:r>
      <w:r w:rsidR="00446EEF" w:rsidRPr="00446EEF">
        <w:rPr>
          <w:b w:val="0"/>
          <w:sz w:val="28"/>
          <w:szCs w:val="28"/>
        </w:rPr>
        <w:t xml:space="preserve"> </w:t>
      </w:r>
      <w:r w:rsidRPr="00446EEF">
        <w:rPr>
          <w:b w:val="0"/>
          <w:sz w:val="28"/>
          <w:szCs w:val="28"/>
        </w:rPr>
        <w:t>счет</w:t>
      </w:r>
      <w:r w:rsidR="002E005A">
        <w:rPr>
          <w:b w:val="0"/>
          <w:sz w:val="28"/>
          <w:szCs w:val="28"/>
        </w:rPr>
        <w:t>а</w:t>
      </w:r>
      <w:r w:rsidRPr="00446EEF">
        <w:rPr>
          <w:b w:val="0"/>
          <w:sz w:val="28"/>
          <w:szCs w:val="28"/>
        </w:rPr>
        <w:t xml:space="preserve">: общая сумма остатков </w:t>
      </w:r>
      <w:r w:rsidR="00D45714" w:rsidRPr="00446EEF">
        <w:rPr>
          <w:b w:val="0"/>
          <w:kern w:val="28"/>
          <w:sz w:val="28"/>
          <w:szCs w:val="28"/>
        </w:rPr>
        <w:t xml:space="preserve">денежных средств </w:t>
      </w:r>
      <w:r w:rsidR="004B090B" w:rsidRPr="00446EEF">
        <w:rPr>
          <w:b w:val="0"/>
          <w:sz w:val="28"/>
          <w:szCs w:val="28"/>
        </w:rPr>
        <w:t>–</w:t>
      </w:r>
      <w:r w:rsidRPr="00446EEF">
        <w:rPr>
          <w:b w:val="0"/>
          <w:sz w:val="28"/>
          <w:szCs w:val="28"/>
        </w:rPr>
        <w:t xml:space="preserve"> </w:t>
      </w:r>
      <w:r w:rsidR="002E005A">
        <w:rPr>
          <w:b w:val="0"/>
          <w:sz w:val="28"/>
          <w:szCs w:val="28"/>
        </w:rPr>
        <w:t>509 585</w:t>
      </w:r>
      <w:r w:rsidR="003C371C" w:rsidRPr="00446EEF">
        <w:rPr>
          <w:b w:val="0"/>
          <w:sz w:val="28"/>
          <w:szCs w:val="28"/>
        </w:rPr>
        <w:t xml:space="preserve"> </w:t>
      </w:r>
      <w:r w:rsidRPr="00446EEF">
        <w:rPr>
          <w:b w:val="0"/>
          <w:sz w:val="28"/>
          <w:szCs w:val="28"/>
        </w:rPr>
        <w:t xml:space="preserve">руб. </w:t>
      </w:r>
      <w:r w:rsidR="002E005A">
        <w:rPr>
          <w:b w:val="0"/>
          <w:sz w:val="28"/>
          <w:szCs w:val="28"/>
        </w:rPr>
        <w:t>72</w:t>
      </w:r>
      <w:r w:rsidR="00D26DBB" w:rsidRPr="00446EEF">
        <w:rPr>
          <w:b w:val="0"/>
          <w:sz w:val="28"/>
          <w:szCs w:val="28"/>
        </w:rPr>
        <w:t xml:space="preserve"> </w:t>
      </w:r>
      <w:r w:rsidRPr="00446EEF">
        <w:rPr>
          <w:b w:val="0"/>
          <w:sz w:val="28"/>
          <w:szCs w:val="28"/>
        </w:rPr>
        <w:t>коп.; акции</w:t>
      </w:r>
      <w:r w:rsidR="002E005A">
        <w:rPr>
          <w:b w:val="0"/>
          <w:sz w:val="28"/>
          <w:szCs w:val="28"/>
        </w:rPr>
        <w:t xml:space="preserve"> – не имеет</w:t>
      </w:r>
      <w:r w:rsidRPr="00446EEF">
        <w:rPr>
          <w:b w:val="0"/>
          <w:sz w:val="28"/>
          <w:szCs w:val="28"/>
        </w:rPr>
        <w:t xml:space="preserve">; иные ценные бумаги </w:t>
      </w:r>
      <w:r w:rsidR="008E42ED" w:rsidRPr="00446EEF">
        <w:rPr>
          <w:b w:val="0"/>
          <w:sz w:val="28"/>
          <w:szCs w:val="28"/>
        </w:rPr>
        <w:t>–</w:t>
      </w:r>
      <w:r w:rsidRPr="00446EEF">
        <w:rPr>
          <w:b w:val="0"/>
          <w:sz w:val="28"/>
          <w:szCs w:val="28"/>
        </w:rPr>
        <w:t xml:space="preserve"> </w:t>
      </w:r>
      <w:r w:rsidR="00471495" w:rsidRPr="00446EEF">
        <w:rPr>
          <w:b w:val="0"/>
          <w:sz w:val="28"/>
          <w:szCs w:val="28"/>
        </w:rPr>
        <w:t>не имеет</w:t>
      </w:r>
      <w:r w:rsidR="008E42ED" w:rsidRPr="00446EEF">
        <w:rPr>
          <w:b w:val="0"/>
          <w:color w:val="000000"/>
          <w:sz w:val="28"/>
          <w:szCs w:val="28"/>
        </w:rPr>
        <w:t>,</w:t>
      </w:r>
      <w:r w:rsidR="008E42ED" w:rsidRPr="00446EEF">
        <w:rPr>
          <w:b w:val="0"/>
          <w:sz w:val="28"/>
          <w:szCs w:val="28"/>
        </w:rPr>
        <w:t xml:space="preserve"> </w:t>
      </w:r>
      <w:r w:rsidR="004B090B" w:rsidRPr="00446EEF">
        <w:rPr>
          <w:b w:val="0"/>
          <w:sz w:val="28"/>
          <w:szCs w:val="28"/>
        </w:rPr>
        <w:t xml:space="preserve">иное участие в коммерческих организациях </w:t>
      </w:r>
      <w:r w:rsidR="00AF6631" w:rsidRPr="00446EEF">
        <w:rPr>
          <w:b w:val="0"/>
          <w:sz w:val="28"/>
          <w:szCs w:val="28"/>
        </w:rPr>
        <w:t>–</w:t>
      </w:r>
      <w:r w:rsidR="004B090B" w:rsidRPr="00446EEF">
        <w:rPr>
          <w:b w:val="0"/>
          <w:sz w:val="28"/>
          <w:szCs w:val="28"/>
        </w:rPr>
        <w:t xml:space="preserve"> </w:t>
      </w:r>
      <w:r w:rsidR="003C371C" w:rsidRPr="00446EEF">
        <w:rPr>
          <w:b w:val="0"/>
          <w:sz w:val="28"/>
          <w:szCs w:val="28"/>
        </w:rPr>
        <w:t>не имеет</w:t>
      </w:r>
      <w:r w:rsidR="00AF6631" w:rsidRPr="00446EEF">
        <w:rPr>
          <w:b w:val="0"/>
          <w:sz w:val="28"/>
          <w:szCs w:val="28"/>
        </w:rPr>
        <w:t>.</w:t>
      </w:r>
    </w:p>
    <w:p w:rsidR="009B7A19" w:rsidRPr="009A2A6C" w:rsidRDefault="009B7A19" w:rsidP="009B7A19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  <w:r w:rsidRPr="009A2A6C">
        <w:rPr>
          <w:rFonts w:ascii="Times New Roman" w:hAnsi="Times New Roman" w:cs="Times New Roman"/>
          <w:b/>
          <w:szCs w:val="28"/>
        </w:rPr>
        <w:t>Сведения</w:t>
      </w:r>
    </w:p>
    <w:p w:rsidR="009B7A19" w:rsidRDefault="009B7A19" w:rsidP="009B7A19">
      <w:pPr>
        <w:pStyle w:val="ConsPlusNormal"/>
        <w:widowControl/>
        <w:jc w:val="center"/>
        <w:rPr>
          <w:rFonts w:ascii="Times New Roman" w:hAnsi="Times New Roman" w:cs="Times New Roman"/>
          <w:b/>
          <w:szCs w:val="28"/>
        </w:rPr>
      </w:pPr>
      <w:r w:rsidRPr="009A2A6C">
        <w:rPr>
          <w:rFonts w:ascii="Times New Roman" w:hAnsi="Times New Roman" w:cs="Times New Roman"/>
          <w:b/>
          <w:szCs w:val="28"/>
        </w:rPr>
        <w:t xml:space="preserve">о выявленных фактах недостоверности сведений </w:t>
      </w:r>
    </w:p>
    <w:p w:rsidR="009B7A19" w:rsidRDefault="009B7A19" w:rsidP="009B7A19">
      <w:pPr>
        <w:pStyle w:val="2"/>
        <w:spacing w:after="0" w:line="240" w:lineRule="auto"/>
        <w:ind w:left="1418" w:firstLine="709"/>
        <w:rPr>
          <w:color w:val="000000"/>
          <w:sz w:val="24"/>
          <w:szCs w:val="24"/>
        </w:rPr>
      </w:pPr>
    </w:p>
    <w:tbl>
      <w:tblPr>
        <w:tblW w:w="965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5"/>
        <w:gridCol w:w="3260"/>
        <w:gridCol w:w="2838"/>
        <w:gridCol w:w="11"/>
      </w:tblGrid>
      <w:tr w:rsidR="009B7A19" w:rsidRPr="009B1134" w:rsidTr="00DE2B44">
        <w:trPr>
          <w:gridAfter w:val="1"/>
          <w:wAfter w:w="11" w:type="dxa"/>
        </w:trPr>
        <w:tc>
          <w:tcPr>
            <w:tcW w:w="3545" w:type="dxa"/>
            <w:shd w:val="clear" w:color="auto" w:fill="auto"/>
          </w:tcPr>
          <w:p w:rsidR="009B7A19" w:rsidRPr="009B1134" w:rsidRDefault="009B7A19" w:rsidP="00DE2B44">
            <w:pPr>
              <w:pStyle w:val="2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9B1134">
              <w:rPr>
                <w:b/>
                <w:sz w:val="24"/>
                <w:szCs w:val="24"/>
              </w:rPr>
              <w:t>Представлено зарегистрированным кандидатом</w:t>
            </w:r>
          </w:p>
        </w:tc>
        <w:tc>
          <w:tcPr>
            <w:tcW w:w="3260" w:type="dxa"/>
            <w:shd w:val="clear" w:color="auto" w:fill="auto"/>
          </w:tcPr>
          <w:p w:rsidR="009B7A19" w:rsidRPr="009B1134" w:rsidRDefault="009B7A19" w:rsidP="00DE2B4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1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Результаты </w:t>
            </w:r>
          </w:p>
          <w:p w:rsidR="009B7A19" w:rsidRPr="009B1134" w:rsidRDefault="009B7A19" w:rsidP="00DE2B4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134">
              <w:rPr>
                <w:rFonts w:ascii="Times New Roman" w:hAnsi="Times New Roman" w:cs="Times New Roman"/>
                <w:b/>
                <w:sz w:val="24"/>
                <w:szCs w:val="24"/>
              </w:rPr>
              <w:t>проверки</w:t>
            </w:r>
          </w:p>
        </w:tc>
        <w:tc>
          <w:tcPr>
            <w:tcW w:w="2838" w:type="dxa"/>
            <w:shd w:val="clear" w:color="auto" w:fill="auto"/>
          </w:tcPr>
          <w:p w:rsidR="009B7A19" w:rsidRPr="009B1134" w:rsidRDefault="009B7A19" w:rsidP="00DE2B4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1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Организация, </w:t>
            </w:r>
          </w:p>
          <w:p w:rsidR="009B7A19" w:rsidRPr="009B1134" w:rsidRDefault="009B7A19" w:rsidP="00DE2B4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1134">
              <w:rPr>
                <w:rFonts w:ascii="Times New Roman" w:hAnsi="Times New Roman" w:cs="Times New Roman"/>
                <w:b/>
                <w:sz w:val="24"/>
                <w:szCs w:val="24"/>
              </w:rPr>
              <w:t>представившая сведения</w:t>
            </w:r>
          </w:p>
        </w:tc>
      </w:tr>
      <w:tr w:rsidR="009B7A19" w:rsidRPr="009B1134" w:rsidTr="00DE2B44">
        <w:tc>
          <w:tcPr>
            <w:tcW w:w="9654" w:type="dxa"/>
            <w:gridSpan w:val="4"/>
            <w:shd w:val="clear" w:color="auto" w:fill="auto"/>
          </w:tcPr>
          <w:p w:rsidR="009B7A19" w:rsidRPr="009B1134" w:rsidRDefault="009B7A19" w:rsidP="00DE2B4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1D70">
              <w:rPr>
                <w:b/>
                <w:sz w:val="24"/>
                <w:szCs w:val="24"/>
              </w:rPr>
              <w:t>Доходы</w:t>
            </w:r>
          </w:p>
        </w:tc>
      </w:tr>
      <w:tr w:rsidR="009B7A19" w:rsidRPr="009B1134" w:rsidTr="00DE2B44">
        <w:tc>
          <w:tcPr>
            <w:tcW w:w="9654" w:type="dxa"/>
            <w:gridSpan w:val="4"/>
            <w:shd w:val="clear" w:color="auto" w:fill="auto"/>
          </w:tcPr>
          <w:p w:rsidR="009B7A19" w:rsidRPr="00281F14" w:rsidRDefault="009B7A19" w:rsidP="00DE2B44">
            <w:pPr>
              <w:pStyle w:val="2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 w:rsidRPr="00281F14">
              <w:rPr>
                <w:b/>
                <w:sz w:val="24"/>
                <w:szCs w:val="24"/>
              </w:rPr>
              <w:t xml:space="preserve">Денежные средства и драгоценные металлы, находящиеся </w:t>
            </w:r>
          </w:p>
          <w:p w:rsidR="009B7A19" w:rsidRPr="00281F14" w:rsidRDefault="009B7A19" w:rsidP="00DE2B44">
            <w:pPr>
              <w:pStyle w:val="2"/>
              <w:spacing w:after="0" w:line="240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281F14">
              <w:rPr>
                <w:b/>
                <w:sz w:val="24"/>
                <w:szCs w:val="24"/>
              </w:rPr>
              <w:t>на счетах (во вкладах) в банках</w:t>
            </w:r>
          </w:p>
        </w:tc>
      </w:tr>
      <w:tr w:rsidR="009B7A19" w:rsidRPr="009B1134" w:rsidTr="00DE2B44">
        <w:trPr>
          <w:gridAfter w:val="1"/>
          <w:wAfter w:w="11" w:type="dxa"/>
        </w:trPr>
        <w:tc>
          <w:tcPr>
            <w:tcW w:w="3545" w:type="dxa"/>
            <w:shd w:val="clear" w:color="auto" w:fill="auto"/>
          </w:tcPr>
          <w:p w:rsidR="009B7A19" w:rsidRPr="009E0381" w:rsidRDefault="009B7A19" w:rsidP="00DE2B44">
            <w:pPr>
              <w:pStyle w:val="a8"/>
              <w:tabs>
                <w:tab w:val="left" w:pos="255"/>
              </w:tabs>
              <w:autoSpaceDE w:val="0"/>
              <w:autoSpaceDN w:val="0"/>
              <w:spacing w:after="80"/>
              <w:ind w:left="0"/>
              <w:rPr>
                <w:sz w:val="24"/>
                <w:szCs w:val="24"/>
              </w:rPr>
            </w:pPr>
            <w:r w:rsidRPr="009E0381">
              <w:rPr>
                <w:sz w:val="24"/>
                <w:szCs w:val="24"/>
              </w:rPr>
              <w:t xml:space="preserve">вклады в банках – два счета: общая сумма остатков </w:t>
            </w:r>
            <w:r w:rsidRPr="009E0381">
              <w:rPr>
                <w:kern w:val="28"/>
                <w:sz w:val="24"/>
                <w:szCs w:val="24"/>
              </w:rPr>
              <w:t xml:space="preserve">денежных средств </w:t>
            </w:r>
            <w:r w:rsidRPr="009E0381">
              <w:rPr>
                <w:sz w:val="24"/>
                <w:szCs w:val="24"/>
              </w:rPr>
              <w:t>– 509 585 руб. 72 коп.</w:t>
            </w:r>
          </w:p>
        </w:tc>
        <w:tc>
          <w:tcPr>
            <w:tcW w:w="3260" w:type="dxa"/>
            <w:shd w:val="clear" w:color="auto" w:fill="auto"/>
          </w:tcPr>
          <w:p w:rsidR="009B7A19" w:rsidRPr="009E0381" w:rsidRDefault="009B7A19" w:rsidP="00DE2B44">
            <w:pPr>
              <w:rPr>
                <w:sz w:val="24"/>
                <w:szCs w:val="24"/>
              </w:rPr>
            </w:pPr>
            <w:r w:rsidRPr="009E0381">
              <w:rPr>
                <w:sz w:val="24"/>
                <w:szCs w:val="24"/>
              </w:rPr>
              <w:t xml:space="preserve">вклады в банках – шесть счетов: общая сумма остатков </w:t>
            </w:r>
            <w:r w:rsidRPr="009E0381">
              <w:rPr>
                <w:kern w:val="28"/>
                <w:sz w:val="24"/>
                <w:szCs w:val="24"/>
              </w:rPr>
              <w:t xml:space="preserve">денежных средств </w:t>
            </w:r>
            <w:r w:rsidRPr="009E0381">
              <w:rPr>
                <w:sz w:val="24"/>
                <w:szCs w:val="24"/>
              </w:rPr>
              <w:t>– 509 585 руб. 72 коп.</w:t>
            </w:r>
          </w:p>
        </w:tc>
        <w:tc>
          <w:tcPr>
            <w:tcW w:w="2838" w:type="dxa"/>
            <w:shd w:val="clear" w:color="auto" w:fill="auto"/>
          </w:tcPr>
          <w:p w:rsidR="009B7A19" w:rsidRPr="009E0381" w:rsidRDefault="009B7A19" w:rsidP="00DE2B44">
            <w:pPr>
              <w:pStyle w:val="2"/>
              <w:spacing w:after="0" w:line="240" w:lineRule="auto"/>
              <w:rPr>
                <w:sz w:val="24"/>
                <w:szCs w:val="24"/>
              </w:rPr>
            </w:pPr>
            <w:r w:rsidRPr="009E0381">
              <w:rPr>
                <w:sz w:val="24"/>
                <w:szCs w:val="24"/>
              </w:rPr>
              <w:t>Центральный банк Российской Федерации</w:t>
            </w:r>
          </w:p>
        </w:tc>
      </w:tr>
    </w:tbl>
    <w:p w:rsidR="00C11E8A" w:rsidRPr="00446EEF" w:rsidRDefault="00C11E8A" w:rsidP="00EB0BC1">
      <w:pPr>
        <w:pStyle w:val="a5"/>
        <w:spacing w:line="360" w:lineRule="auto"/>
        <w:ind w:firstLine="709"/>
        <w:rPr>
          <w:b/>
          <w:sz w:val="28"/>
          <w:szCs w:val="28"/>
        </w:rPr>
      </w:pPr>
      <w:bookmarkStart w:id="0" w:name="_GoBack"/>
      <w:bookmarkEnd w:id="0"/>
    </w:p>
    <w:sectPr w:rsidR="00C11E8A" w:rsidRPr="00446EEF" w:rsidSect="00FE63B9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C737A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A75D5"/>
    <w:multiLevelType w:val="hybridMultilevel"/>
    <w:tmpl w:val="9A541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82253"/>
    <w:multiLevelType w:val="hybridMultilevel"/>
    <w:tmpl w:val="D892E7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D76475"/>
    <w:multiLevelType w:val="hybridMultilevel"/>
    <w:tmpl w:val="185CF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55075"/>
    <w:multiLevelType w:val="hybridMultilevel"/>
    <w:tmpl w:val="0C08F7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4D0C9C"/>
    <w:multiLevelType w:val="hybridMultilevel"/>
    <w:tmpl w:val="522A7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7170C"/>
    <w:multiLevelType w:val="hybridMultilevel"/>
    <w:tmpl w:val="4D7E67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69005B"/>
    <w:multiLevelType w:val="hybridMultilevel"/>
    <w:tmpl w:val="88C2E9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0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4851"/>
    <w:rsid w:val="00037BA7"/>
    <w:rsid w:val="00076763"/>
    <w:rsid w:val="000804E7"/>
    <w:rsid w:val="00094C7C"/>
    <w:rsid w:val="000B4E13"/>
    <w:rsid w:val="000F16AE"/>
    <w:rsid w:val="00122181"/>
    <w:rsid w:val="00154680"/>
    <w:rsid w:val="00154860"/>
    <w:rsid w:val="00166E53"/>
    <w:rsid w:val="001775C3"/>
    <w:rsid w:val="00187D4D"/>
    <w:rsid w:val="001A6E0B"/>
    <w:rsid w:val="001B3D46"/>
    <w:rsid w:val="001D6786"/>
    <w:rsid w:val="001F7074"/>
    <w:rsid w:val="0020314B"/>
    <w:rsid w:val="002035DF"/>
    <w:rsid w:val="00221AA0"/>
    <w:rsid w:val="00222CB5"/>
    <w:rsid w:val="00267E36"/>
    <w:rsid w:val="00291AFF"/>
    <w:rsid w:val="002E005A"/>
    <w:rsid w:val="002F4896"/>
    <w:rsid w:val="00302AE7"/>
    <w:rsid w:val="0032486A"/>
    <w:rsid w:val="00336E0F"/>
    <w:rsid w:val="00390570"/>
    <w:rsid w:val="003B0B3C"/>
    <w:rsid w:val="003C3622"/>
    <w:rsid w:val="003C371C"/>
    <w:rsid w:val="003D27ED"/>
    <w:rsid w:val="003E1D9E"/>
    <w:rsid w:val="003E4DB1"/>
    <w:rsid w:val="003F5494"/>
    <w:rsid w:val="004420E4"/>
    <w:rsid w:val="00446EEF"/>
    <w:rsid w:val="00455D3F"/>
    <w:rsid w:val="00463D11"/>
    <w:rsid w:val="00471495"/>
    <w:rsid w:val="00474403"/>
    <w:rsid w:val="004B090B"/>
    <w:rsid w:val="004E290E"/>
    <w:rsid w:val="004F5662"/>
    <w:rsid w:val="00510108"/>
    <w:rsid w:val="00517A6D"/>
    <w:rsid w:val="005363A5"/>
    <w:rsid w:val="005834C5"/>
    <w:rsid w:val="00592F9C"/>
    <w:rsid w:val="005C3726"/>
    <w:rsid w:val="00604216"/>
    <w:rsid w:val="00610E46"/>
    <w:rsid w:val="00656D5B"/>
    <w:rsid w:val="00660E73"/>
    <w:rsid w:val="0066607D"/>
    <w:rsid w:val="006B2D52"/>
    <w:rsid w:val="006D0C8E"/>
    <w:rsid w:val="006E77AF"/>
    <w:rsid w:val="00752370"/>
    <w:rsid w:val="0075747D"/>
    <w:rsid w:val="00790607"/>
    <w:rsid w:val="00790BFC"/>
    <w:rsid w:val="007C6B25"/>
    <w:rsid w:val="007D2420"/>
    <w:rsid w:val="007E4A86"/>
    <w:rsid w:val="00801040"/>
    <w:rsid w:val="00814E79"/>
    <w:rsid w:val="00826855"/>
    <w:rsid w:val="00834B98"/>
    <w:rsid w:val="00856367"/>
    <w:rsid w:val="00880E66"/>
    <w:rsid w:val="008E38AA"/>
    <w:rsid w:val="008E42ED"/>
    <w:rsid w:val="00905260"/>
    <w:rsid w:val="00907EB9"/>
    <w:rsid w:val="009175D8"/>
    <w:rsid w:val="00924A73"/>
    <w:rsid w:val="00924ECD"/>
    <w:rsid w:val="00930387"/>
    <w:rsid w:val="0094010D"/>
    <w:rsid w:val="009454C6"/>
    <w:rsid w:val="0097146A"/>
    <w:rsid w:val="00994275"/>
    <w:rsid w:val="009B200E"/>
    <w:rsid w:val="009B7A19"/>
    <w:rsid w:val="009D10C2"/>
    <w:rsid w:val="00A0362A"/>
    <w:rsid w:val="00A05C82"/>
    <w:rsid w:val="00A460BB"/>
    <w:rsid w:val="00A53106"/>
    <w:rsid w:val="00A9062C"/>
    <w:rsid w:val="00A90D5C"/>
    <w:rsid w:val="00AA469D"/>
    <w:rsid w:val="00AC0363"/>
    <w:rsid w:val="00AC1BFE"/>
    <w:rsid w:val="00AC5A7A"/>
    <w:rsid w:val="00AC6F0B"/>
    <w:rsid w:val="00AD76A3"/>
    <w:rsid w:val="00AF6631"/>
    <w:rsid w:val="00B170A5"/>
    <w:rsid w:val="00B403C5"/>
    <w:rsid w:val="00B84851"/>
    <w:rsid w:val="00BE32FB"/>
    <w:rsid w:val="00BF387F"/>
    <w:rsid w:val="00C06F07"/>
    <w:rsid w:val="00C11E8A"/>
    <w:rsid w:val="00C53267"/>
    <w:rsid w:val="00C5622B"/>
    <w:rsid w:val="00C6251A"/>
    <w:rsid w:val="00C73D79"/>
    <w:rsid w:val="00C741DF"/>
    <w:rsid w:val="00C86C17"/>
    <w:rsid w:val="00C90B69"/>
    <w:rsid w:val="00CB26A8"/>
    <w:rsid w:val="00CB2E36"/>
    <w:rsid w:val="00CB61B7"/>
    <w:rsid w:val="00CB7DDA"/>
    <w:rsid w:val="00CD05F4"/>
    <w:rsid w:val="00CF1373"/>
    <w:rsid w:val="00D1101F"/>
    <w:rsid w:val="00D13D74"/>
    <w:rsid w:val="00D26DBB"/>
    <w:rsid w:val="00D45714"/>
    <w:rsid w:val="00D92B85"/>
    <w:rsid w:val="00DB160C"/>
    <w:rsid w:val="00DC1530"/>
    <w:rsid w:val="00DC3374"/>
    <w:rsid w:val="00E36C76"/>
    <w:rsid w:val="00E578B8"/>
    <w:rsid w:val="00E777E6"/>
    <w:rsid w:val="00EB0BC1"/>
    <w:rsid w:val="00F26B9D"/>
    <w:rsid w:val="00F51F58"/>
    <w:rsid w:val="00F70891"/>
    <w:rsid w:val="00F90649"/>
    <w:rsid w:val="00FA54CE"/>
    <w:rsid w:val="00FB510C"/>
    <w:rsid w:val="00FB7C86"/>
    <w:rsid w:val="00FD4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4A4E6A-21DC-4700-AFBF-FC3FEF63D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326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336E0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84851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94C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4C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A0362A"/>
    <w:pPr>
      <w:widowControl w:val="0"/>
      <w:autoSpaceDE w:val="0"/>
      <w:autoSpaceDN w:val="0"/>
      <w:spacing w:after="0" w:line="240" w:lineRule="auto"/>
    </w:pPr>
    <w:rPr>
      <w:rFonts w:ascii="PT Astra Serif" w:eastAsia="Times New Roman" w:hAnsi="PT Astra Serif" w:cs="PT Astra Serif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517A6D"/>
    <w:pPr>
      <w:ind w:firstLine="708"/>
      <w:jc w:val="both"/>
    </w:pPr>
    <w:rPr>
      <w:rFonts w:ascii="Arial" w:hAnsi="Arial" w:cs="Arial"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rsid w:val="00517A6D"/>
    <w:rPr>
      <w:rFonts w:ascii="Arial" w:eastAsia="Times New Roman" w:hAnsi="Arial" w:cs="Arial"/>
      <w:sz w:val="24"/>
      <w:szCs w:val="24"/>
      <w:lang w:eastAsia="ru-RU"/>
    </w:rPr>
  </w:style>
  <w:style w:type="table" w:styleId="a7">
    <w:name w:val="Table Grid"/>
    <w:basedOn w:val="a1"/>
    <w:uiPriority w:val="59"/>
    <w:rsid w:val="00517A6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rsid w:val="00790B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rsid w:val="00790BF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90B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790BF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336E0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8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2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788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Кунгурцева</dc:creator>
  <cp:keywords/>
  <dc:description/>
  <cp:lastModifiedBy>ТИК_СХД</cp:lastModifiedBy>
  <cp:revision>71</cp:revision>
  <cp:lastPrinted>2024-07-29T12:01:00Z</cp:lastPrinted>
  <dcterms:created xsi:type="dcterms:W3CDTF">2019-07-14T10:59:00Z</dcterms:created>
  <dcterms:modified xsi:type="dcterms:W3CDTF">2024-08-03T07:54:00Z</dcterms:modified>
</cp:coreProperties>
</file>