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3C3622" w:rsidRDefault="007E4A86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E4A86">
        <w:rPr>
          <w:sz w:val="28"/>
          <w:szCs w:val="28"/>
        </w:rPr>
        <w:t>ДЕНИСОВА СНЕЖАНА ВЯЧЕСЛАВОВНА</w:t>
      </w:r>
    </w:p>
    <w:p w:rsidR="007E4A86" w:rsidRPr="007E4A86" w:rsidRDefault="007E4A86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A207D4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446EE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446EEF">
        <w:rPr>
          <w:b w:val="0"/>
          <w:sz w:val="28"/>
          <w:szCs w:val="28"/>
        </w:rPr>
        <w:t xml:space="preserve">              </w:t>
      </w:r>
      <w:r w:rsidR="007E4A86" w:rsidRPr="00446EEF">
        <w:rPr>
          <w:b w:val="0"/>
          <w:sz w:val="28"/>
          <w:szCs w:val="28"/>
        </w:rPr>
        <w:t>4 148 380</w:t>
      </w:r>
      <w:r w:rsidR="000804E7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руб. </w:t>
      </w:r>
      <w:r w:rsidR="007E4A86" w:rsidRPr="00446EEF">
        <w:rPr>
          <w:b w:val="0"/>
          <w:sz w:val="28"/>
          <w:szCs w:val="28"/>
        </w:rPr>
        <w:t>27</w:t>
      </w:r>
      <w:r w:rsidR="00907EB9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коп.: </w:t>
      </w:r>
      <w:r w:rsidR="00446EEF" w:rsidRPr="00446EEF">
        <w:rPr>
          <w:b w:val="0"/>
          <w:sz w:val="28"/>
          <w:szCs w:val="28"/>
        </w:rPr>
        <w:t>МАУ «</w:t>
      </w:r>
      <w:proofErr w:type="spellStart"/>
      <w:r w:rsidR="00446EEF" w:rsidRPr="00446EEF">
        <w:rPr>
          <w:b w:val="0"/>
          <w:sz w:val="28"/>
          <w:szCs w:val="28"/>
        </w:rPr>
        <w:t>Салехардский</w:t>
      </w:r>
      <w:proofErr w:type="spellEnd"/>
      <w:r w:rsidR="00446EEF" w:rsidRPr="00446EEF">
        <w:rPr>
          <w:b w:val="0"/>
          <w:sz w:val="28"/>
          <w:szCs w:val="28"/>
        </w:rPr>
        <w:t xml:space="preserve"> центр молодежи»</w:t>
      </w:r>
      <w:r w:rsidR="003C3622" w:rsidRPr="00446EEF">
        <w:rPr>
          <w:b w:val="0"/>
          <w:sz w:val="28"/>
          <w:szCs w:val="28"/>
        </w:rPr>
        <w:t xml:space="preserve"> </w:t>
      </w:r>
      <w:r w:rsidR="000804E7" w:rsidRPr="00446EEF">
        <w:rPr>
          <w:b w:val="0"/>
          <w:sz w:val="28"/>
          <w:szCs w:val="28"/>
        </w:rPr>
        <w:t>(заработная плата),</w:t>
      </w:r>
      <w:r w:rsidR="00446EEF" w:rsidRPr="00446EEF">
        <w:rPr>
          <w:b w:val="0"/>
          <w:sz w:val="28"/>
          <w:szCs w:val="28"/>
        </w:rPr>
        <w:t>Фонд пенсионного и социального страхования Российской Федерации (пенсия), АО «НПФ ГАЗФОНД пенсионные накопления», Администрация муниципального образования город Салехард (прочие выплаты), ПАО Сбербанк, ОА «Газпромбанк» (проценты (доход от вкладов))</w:t>
      </w:r>
      <w:r w:rsidR="00CB26A8" w:rsidRPr="00446EEF">
        <w:rPr>
          <w:b w:val="0"/>
          <w:sz w:val="28"/>
          <w:szCs w:val="28"/>
        </w:rPr>
        <w:t xml:space="preserve">; </w:t>
      </w:r>
      <w:r w:rsidRPr="00446EEF">
        <w:rPr>
          <w:b w:val="0"/>
          <w:sz w:val="28"/>
          <w:szCs w:val="28"/>
        </w:rPr>
        <w:t>недвижимое имущество</w:t>
      </w:r>
      <w:r w:rsidR="003C3622" w:rsidRPr="00446EEF">
        <w:rPr>
          <w:b w:val="0"/>
          <w:sz w:val="28"/>
          <w:szCs w:val="28"/>
        </w:rPr>
        <w:t xml:space="preserve">: квартиры: </w:t>
      </w:r>
      <w:r w:rsidR="00446EEF" w:rsidRPr="00446EEF">
        <w:rPr>
          <w:b w:val="0"/>
          <w:sz w:val="28"/>
          <w:szCs w:val="28"/>
        </w:rPr>
        <w:t>две</w:t>
      </w:r>
      <w:r w:rsidR="003C3622" w:rsidRPr="00446EEF">
        <w:rPr>
          <w:b w:val="0"/>
          <w:sz w:val="28"/>
          <w:szCs w:val="28"/>
        </w:rPr>
        <w:t xml:space="preserve"> - </w:t>
      </w:r>
      <w:r w:rsidR="00390570" w:rsidRPr="00446EEF">
        <w:rPr>
          <w:b w:val="0"/>
          <w:sz w:val="28"/>
          <w:szCs w:val="28"/>
        </w:rPr>
        <w:t xml:space="preserve">Ямало-Ненецкий автономный округ, </w:t>
      </w:r>
      <w:r w:rsidR="00446EEF" w:rsidRPr="00446EEF">
        <w:rPr>
          <w:b w:val="0"/>
          <w:sz w:val="28"/>
          <w:szCs w:val="28"/>
        </w:rPr>
        <w:t>70.3</w:t>
      </w:r>
      <w:r w:rsidR="00390570" w:rsidRPr="00446EEF">
        <w:rPr>
          <w:b w:val="0"/>
          <w:sz w:val="28"/>
          <w:szCs w:val="28"/>
        </w:rPr>
        <w:t xml:space="preserve"> </w:t>
      </w:r>
      <w:proofErr w:type="spellStart"/>
      <w:r w:rsidR="00390570" w:rsidRPr="00446EEF">
        <w:rPr>
          <w:b w:val="0"/>
          <w:sz w:val="28"/>
          <w:szCs w:val="28"/>
        </w:rPr>
        <w:t>кв.м</w:t>
      </w:r>
      <w:proofErr w:type="spellEnd"/>
      <w:r w:rsidR="00390570" w:rsidRPr="00446EEF">
        <w:rPr>
          <w:b w:val="0"/>
          <w:sz w:val="28"/>
          <w:szCs w:val="28"/>
        </w:rPr>
        <w:t>.</w:t>
      </w:r>
      <w:r w:rsidR="00446EEF" w:rsidRPr="00446EEF">
        <w:rPr>
          <w:b w:val="0"/>
          <w:sz w:val="28"/>
          <w:szCs w:val="28"/>
        </w:rPr>
        <w:t>, 1/4 доля в праве</w:t>
      </w:r>
      <w:r w:rsidR="00390570" w:rsidRPr="00446EEF">
        <w:rPr>
          <w:b w:val="0"/>
          <w:sz w:val="28"/>
          <w:szCs w:val="28"/>
        </w:rPr>
        <w:t xml:space="preserve">, </w:t>
      </w:r>
      <w:r w:rsidR="00446EEF" w:rsidRPr="00446EEF">
        <w:rPr>
          <w:b w:val="0"/>
          <w:sz w:val="28"/>
          <w:szCs w:val="28"/>
        </w:rPr>
        <w:t>Смоленская</w:t>
      </w:r>
      <w:r w:rsidR="00390570" w:rsidRPr="00446EEF">
        <w:rPr>
          <w:b w:val="0"/>
          <w:sz w:val="28"/>
          <w:szCs w:val="28"/>
        </w:rPr>
        <w:t xml:space="preserve"> область, </w:t>
      </w:r>
      <w:r w:rsidR="00446EEF" w:rsidRPr="00446EEF">
        <w:rPr>
          <w:b w:val="0"/>
          <w:sz w:val="28"/>
          <w:szCs w:val="28"/>
        </w:rPr>
        <w:t>64.1</w:t>
      </w:r>
      <w:r w:rsidR="00390570" w:rsidRPr="00446EEF">
        <w:rPr>
          <w:b w:val="0"/>
          <w:sz w:val="28"/>
          <w:szCs w:val="28"/>
        </w:rPr>
        <w:t xml:space="preserve"> </w:t>
      </w:r>
      <w:proofErr w:type="spellStart"/>
      <w:r w:rsidR="00390570" w:rsidRPr="00446EEF">
        <w:rPr>
          <w:b w:val="0"/>
          <w:sz w:val="28"/>
          <w:szCs w:val="28"/>
        </w:rPr>
        <w:t>кв.м</w:t>
      </w:r>
      <w:proofErr w:type="spellEnd"/>
      <w:r w:rsidR="00390570" w:rsidRPr="00446EEF">
        <w:rPr>
          <w:b w:val="0"/>
          <w:sz w:val="28"/>
          <w:szCs w:val="28"/>
        </w:rPr>
        <w:t>.</w:t>
      </w:r>
      <w:r w:rsidR="003C3622" w:rsidRPr="00446EEF">
        <w:rPr>
          <w:b w:val="0"/>
          <w:sz w:val="28"/>
          <w:szCs w:val="28"/>
        </w:rPr>
        <w:t>;</w:t>
      </w:r>
      <w:r w:rsidR="00CB26A8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>транспортные средства</w:t>
      </w:r>
      <w:r w:rsidR="00446EEF" w:rsidRPr="00446EEF">
        <w:rPr>
          <w:b w:val="0"/>
          <w:sz w:val="28"/>
          <w:szCs w:val="28"/>
        </w:rPr>
        <w:t xml:space="preserve"> </w:t>
      </w:r>
      <w:r w:rsidR="00197159">
        <w:rPr>
          <w:b w:val="0"/>
          <w:sz w:val="28"/>
          <w:szCs w:val="28"/>
        </w:rPr>
        <w:t xml:space="preserve">- </w:t>
      </w:r>
      <w:r w:rsidR="00446EEF" w:rsidRPr="00446EEF">
        <w:rPr>
          <w:b w:val="0"/>
          <w:sz w:val="28"/>
          <w:szCs w:val="28"/>
        </w:rPr>
        <w:t>не имеет;</w:t>
      </w:r>
      <w:r w:rsidR="00C53267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вклады в банках – </w:t>
      </w:r>
      <w:r w:rsidR="00446EEF" w:rsidRPr="00446EEF">
        <w:rPr>
          <w:b w:val="0"/>
          <w:sz w:val="28"/>
          <w:szCs w:val="28"/>
        </w:rPr>
        <w:t xml:space="preserve">восемь </w:t>
      </w:r>
      <w:r w:rsidRPr="00446EEF">
        <w:rPr>
          <w:b w:val="0"/>
          <w:sz w:val="28"/>
          <w:szCs w:val="28"/>
        </w:rPr>
        <w:t>счет</w:t>
      </w:r>
      <w:r w:rsidR="00446EEF" w:rsidRPr="00446EEF">
        <w:rPr>
          <w:b w:val="0"/>
          <w:sz w:val="28"/>
          <w:szCs w:val="28"/>
        </w:rPr>
        <w:t>ов</w:t>
      </w:r>
      <w:r w:rsidRPr="00446EEF">
        <w:rPr>
          <w:b w:val="0"/>
          <w:sz w:val="28"/>
          <w:szCs w:val="28"/>
        </w:rPr>
        <w:t xml:space="preserve">: общая сумма остатков </w:t>
      </w:r>
      <w:r w:rsidR="00D45714" w:rsidRPr="00446EE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446EEF">
        <w:rPr>
          <w:b w:val="0"/>
          <w:sz w:val="28"/>
          <w:szCs w:val="28"/>
        </w:rPr>
        <w:t>–</w:t>
      </w:r>
      <w:r w:rsidRPr="00446EEF">
        <w:rPr>
          <w:b w:val="0"/>
          <w:sz w:val="28"/>
          <w:szCs w:val="28"/>
        </w:rPr>
        <w:t xml:space="preserve"> </w:t>
      </w:r>
      <w:r w:rsidR="00446EEF" w:rsidRPr="00446EEF">
        <w:rPr>
          <w:b w:val="0"/>
          <w:sz w:val="28"/>
          <w:szCs w:val="28"/>
        </w:rPr>
        <w:t>2 480 672</w:t>
      </w:r>
      <w:r w:rsidR="003C371C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руб. </w:t>
      </w:r>
      <w:r w:rsidR="00446EEF" w:rsidRPr="00446EEF">
        <w:rPr>
          <w:b w:val="0"/>
          <w:sz w:val="28"/>
          <w:szCs w:val="28"/>
        </w:rPr>
        <w:t>98</w:t>
      </w:r>
      <w:r w:rsidR="00D26DBB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>коп.; акции</w:t>
      </w:r>
      <w:r w:rsidR="00446EEF" w:rsidRPr="00446EEF">
        <w:rPr>
          <w:b w:val="0"/>
          <w:sz w:val="28"/>
          <w:szCs w:val="28"/>
        </w:rPr>
        <w:t>: ПАО Газпром - 650 акций (</w:t>
      </w:r>
      <w:r w:rsidR="00446EEF" w:rsidRPr="00A207D4">
        <w:rPr>
          <w:b w:val="0"/>
          <w:sz w:val="28"/>
          <w:szCs w:val="28"/>
        </w:rPr>
        <w:t>номинальная стоимость одной акции 5,00 руб.</w:t>
      </w:r>
      <w:proofErr w:type="gramStart"/>
      <w:r w:rsidR="00446EEF" w:rsidRPr="00A207D4">
        <w:rPr>
          <w:b w:val="0"/>
          <w:sz w:val="28"/>
          <w:szCs w:val="28"/>
        </w:rPr>
        <w:t>),</w:t>
      </w:r>
      <w:r w:rsidRPr="00A207D4">
        <w:rPr>
          <w:b w:val="0"/>
          <w:sz w:val="28"/>
          <w:szCs w:val="28"/>
        </w:rPr>
        <w:t>;</w:t>
      </w:r>
      <w:proofErr w:type="gramEnd"/>
      <w:r w:rsidRPr="00A207D4">
        <w:rPr>
          <w:b w:val="0"/>
          <w:sz w:val="28"/>
          <w:szCs w:val="28"/>
        </w:rPr>
        <w:t xml:space="preserve"> иные ценные бумаги </w:t>
      </w:r>
      <w:r w:rsidR="008E42ED" w:rsidRPr="00A207D4">
        <w:rPr>
          <w:b w:val="0"/>
          <w:sz w:val="28"/>
          <w:szCs w:val="28"/>
        </w:rPr>
        <w:t>–</w:t>
      </w:r>
      <w:r w:rsidRPr="00A207D4">
        <w:rPr>
          <w:b w:val="0"/>
          <w:sz w:val="28"/>
          <w:szCs w:val="28"/>
        </w:rPr>
        <w:t xml:space="preserve"> </w:t>
      </w:r>
      <w:r w:rsidR="00471495" w:rsidRPr="00A207D4">
        <w:rPr>
          <w:b w:val="0"/>
          <w:sz w:val="28"/>
          <w:szCs w:val="28"/>
        </w:rPr>
        <w:t>не имеет</w:t>
      </w:r>
      <w:r w:rsidR="008E42ED" w:rsidRPr="00A207D4">
        <w:rPr>
          <w:b w:val="0"/>
          <w:color w:val="000000"/>
          <w:sz w:val="28"/>
          <w:szCs w:val="28"/>
        </w:rPr>
        <w:t>,</w:t>
      </w:r>
      <w:r w:rsidR="008E42ED" w:rsidRPr="00A207D4">
        <w:rPr>
          <w:b w:val="0"/>
          <w:sz w:val="28"/>
          <w:szCs w:val="28"/>
        </w:rPr>
        <w:t xml:space="preserve"> </w:t>
      </w:r>
      <w:r w:rsidR="004B090B" w:rsidRPr="00A207D4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A207D4">
        <w:rPr>
          <w:b w:val="0"/>
          <w:sz w:val="28"/>
          <w:szCs w:val="28"/>
        </w:rPr>
        <w:t>–</w:t>
      </w:r>
      <w:r w:rsidR="004B090B" w:rsidRPr="00A207D4">
        <w:rPr>
          <w:b w:val="0"/>
          <w:sz w:val="28"/>
          <w:szCs w:val="28"/>
        </w:rPr>
        <w:t xml:space="preserve"> </w:t>
      </w:r>
      <w:r w:rsidR="003C371C" w:rsidRPr="00A207D4">
        <w:rPr>
          <w:b w:val="0"/>
          <w:sz w:val="28"/>
          <w:szCs w:val="28"/>
        </w:rPr>
        <w:t>не имеет</w:t>
      </w:r>
      <w:r w:rsidR="00AF6631" w:rsidRPr="00A207D4">
        <w:rPr>
          <w:b w:val="0"/>
          <w:sz w:val="28"/>
          <w:szCs w:val="28"/>
        </w:rPr>
        <w:t>.</w:t>
      </w:r>
    </w:p>
    <w:p w:rsidR="00D26DBB" w:rsidRPr="00446EEF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A207D4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A207D4">
        <w:rPr>
          <w:rFonts w:ascii="Times New Roman" w:hAnsi="Times New Roman"/>
          <w:sz w:val="28"/>
        </w:rPr>
        <w:t xml:space="preserve">представленных  </w:t>
      </w:r>
      <w:r w:rsidR="00446EEF" w:rsidRPr="00A207D4">
        <w:rPr>
          <w:rFonts w:ascii="Times New Roman" w:hAnsi="Times New Roman" w:cs="Times New Roman"/>
          <w:sz w:val="28"/>
          <w:szCs w:val="28"/>
        </w:rPr>
        <w:t>Денисовой</w:t>
      </w:r>
      <w:proofErr w:type="gramEnd"/>
      <w:r w:rsidR="00446EEF" w:rsidRPr="00A207D4">
        <w:rPr>
          <w:rFonts w:ascii="Times New Roman" w:hAnsi="Times New Roman" w:cs="Times New Roman"/>
          <w:sz w:val="28"/>
          <w:szCs w:val="28"/>
        </w:rPr>
        <w:t xml:space="preserve"> С.В.</w:t>
      </w:r>
      <w:r w:rsidRPr="00A207D4">
        <w:rPr>
          <w:rFonts w:ascii="Times New Roman" w:hAnsi="Times New Roman" w:cs="Times New Roman"/>
          <w:sz w:val="28"/>
          <w:szCs w:val="28"/>
        </w:rPr>
        <w:t>,</w:t>
      </w:r>
      <w:r w:rsidRPr="00A207D4">
        <w:rPr>
          <w:rFonts w:ascii="Times New Roman" w:hAnsi="Times New Roman"/>
          <w:sz w:val="28"/>
        </w:rPr>
        <w:t xml:space="preserve"> нет.</w:t>
      </w:r>
      <w:bookmarkStart w:id="0" w:name="_GoBack"/>
      <w:bookmarkEnd w:id="0"/>
      <w:r w:rsidR="00D26DBB" w:rsidRPr="00446EEF">
        <w:rPr>
          <w:rFonts w:ascii="Segoe UI" w:hAnsi="Segoe UI" w:cs="Segoe UI"/>
        </w:rPr>
        <w:t xml:space="preserve"> </w:t>
      </w:r>
    </w:p>
    <w:p w:rsidR="00C11E8A" w:rsidRPr="00446EEF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RPr="00446EEF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97159"/>
    <w:rsid w:val="001A6E0B"/>
    <w:rsid w:val="001B3D46"/>
    <w:rsid w:val="001D6786"/>
    <w:rsid w:val="001F7074"/>
    <w:rsid w:val="0020314B"/>
    <w:rsid w:val="002035DF"/>
    <w:rsid w:val="00221AA0"/>
    <w:rsid w:val="00222CB5"/>
    <w:rsid w:val="00267E36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46EEF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7E4A86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207D4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269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69</cp:revision>
  <cp:lastPrinted>2024-07-29T09:33:00Z</cp:lastPrinted>
  <dcterms:created xsi:type="dcterms:W3CDTF">2019-07-14T10:59:00Z</dcterms:created>
  <dcterms:modified xsi:type="dcterms:W3CDTF">2024-08-02T09:07:00Z</dcterms:modified>
</cp:coreProperties>
</file>