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BF387F" w:rsidRDefault="00336E0F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3B0CD0">
        <w:rPr>
          <w:b/>
          <w:sz w:val="28"/>
          <w:szCs w:val="28"/>
        </w:rPr>
        <w:t>АРХИПОВ ДМИТРИ</w:t>
      </w:r>
      <w:r>
        <w:rPr>
          <w:b/>
          <w:sz w:val="28"/>
          <w:szCs w:val="28"/>
        </w:rPr>
        <w:t>Й ГЕННАДЬЕВИЧ</w:t>
      </w:r>
    </w:p>
    <w:p w:rsidR="00336E0F" w:rsidRDefault="00336E0F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336E0F" w:rsidRPr="00336E0F">
        <w:rPr>
          <w:b w:val="0"/>
          <w:sz w:val="28"/>
          <w:szCs w:val="28"/>
        </w:rPr>
        <w:t>410 922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336E0F" w:rsidRPr="00336E0F">
        <w:rPr>
          <w:b w:val="0"/>
          <w:sz w:val="28"/>
          <w:szCs w:val="28"/>
        </w:rPr>
        <w:t>60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336E0F" w:rsidRPr="00336E0F">
        <w:rPr>
          <w:b w:val="0"/>
          <w:sz w:val="28"/>
          <w:szCs w:val="28"/>
        </w:rPr>
        <w:t>ООО «ЖК «Возрождение»</w:t>
      </w:r>
      <w:r w:rsidR="00CF1373" w:rsidRPr="00336E0F">
        <w:rPr>
          <w:b w:val="0"/>
          <w:sz w:val="28"/>
          <w:szCs w:val="28"/>
        </w:rPr>
        <w:t xml:space="preserve">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471495" w:rsidRPr="00336E0F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недвижимое имущество: </w:t>
      </w:r>
      <w:r w:rsidR="00610E46" w:rsidRPr="00336E0F">
        <w:rPr>
          <w:b w:val="0"/>
          <w:sz w:val="28"/>
          <w:szCs w:val="28"/>
        </w:rPr>
        <w:t>квартиры</w:t>
      </w:r>
      <w:r w:rsidR="00826855" w:rsidRPr="00336E0F">
        <w:rPr>
          <w:b w:val="0"/>
          <w:sz w:val="28"/>
          <w:szCs w:val="28"/>
        </w:rPr>
        <w:t xml:space="preserve">: </w:t>
      </w:r>
      <w:r w:rsidR="00336E0F" w:rsidRPr="00336E0F">
        <w:rPr>
          <w:b w:val="0"/>
          <w:sz w:val="28"/>
          <w:szCs w:val="28"/>
        </w:rPr>
        <w:t>две</w:t>
      </w:r>
      <w:r w:rsidR="00924A73" w:rsidRPr="00336E0F">
        <w:rPr>
          <w:b w:val="0"/>
          <w:sz w:val="28"/>
          <w:szCs w:val="28"/>
        </w:rPr>
        <w:t xml:space="preserve"> </w:t>
      </w:r>
      <w:r w:rsidR="00826855" w:rsidRPr="00336E0F">
        <w:rPr>
          <w:b w:val="0"/>
          <w:sz w:val="28"/>
          <w:szCs w:val="28"/>
        </w:rPr>
        <w:t>–</w:t>
      </w:r>
      <w:r w:rsidR="00336E0F" w:rsidRPr="00336E0F">
        <w:rPr>
          <w:b w:val="0"/>
          <w:sz w:val="28"/>
          <w:szCs w:val="28"/>
        </w:rPr>
        <w:t xml:space="preserve"> </w:t>
      </w:r>
      <w:r w:rsidR="001B3D46" w:rsidRPr="00336E0F">
        <w:rPr>
          <w:b w:val="0"/>
          <w:sz w:val="28"/>
          <w:szCs w:val="28"/>
        </w:rPr>
        <w:t>Ямало-Ненецкий автономный округ</w:t>
      </w:r>
      <w:r w:rsidR="00826855" w:rsidRPr="00336E0F">
        <w:rPr>
          <w:b w:val="0"/>
          <w:sz w:val="28"/>
          <w:szCs w:val="28"/>
        </w:rPr>
        <w:t xml:space="preserve">, </w:t>
      </w:r>
      <w:r w:rsidR="00336E0F" w:rsidRPr="00336E0F">
        <w:rPr>
          <w:b w:val="0"/>
          <w:sz w:val="28"/>
          <w:szCs w:val="28"/>
        </w:rPr>
        <w:t>54.0</w:t>
      </w:r>
      <w:r w:rsidR="00826855" w:rsidRPr="00336E0F">
        <w:rPr>
          <w:b w:val="0"/>
          <w:sz w:val="28"/>
          <w:szCs w:val="28"/>
        </w:rPr>
        <w:t xml:space="preserve"> </w:t>
      </w:r>
      <w:proofErr w:type="spellStart"/>
      <w:r w:rsidR="00826855" w:rsidRPr="00336E0F">
        <w:rPr>
          <w:b w:val="0"/>
          <w:sz w:val="28"/>
          <w:szCs w:val="28"/>
        </w:rPr>
        <w:t>кв.м</w:t>
      </w:r>
      <w:proofErr w:type="spellEnd"/>
      <w:r w:rsidR="00826855" w:rsidRPr="00336E0F">
        <w:rPr>
          <w:b w:val="0"/>
          <w:sz w:val="28"/>
          <w:szCs w:val="28"/>
        </w:rPr>
        <w:t>.</w:t>
      </w:r>
      <w:r w:rsidR="00E02A4A">
        <w:rPr>
          <w:b w:val="0"/>
          <w:sz w:val="28"/>
          <w:szCs w:val="28"/>
        </w:rPr>
        <w:t>, 1/3 доли праве</w:t>
      </w:r>
      <w:r w:rsidR="00336E0F" w:rsidRPr="00336E0F">
        <w:rPr>
          <w:b w:val="0"/>
          <w:sz w:val="28"/>
          <w:szCs w:val="28"/>
        </w:rPr>
        <w:t xml:space="preserve">, Тюменская обл., 49.5 </w:t>
      </w:r>
      <w:proofErr w:type="spellStart"/>
      <w:r w:rsidR="00336E0F" w:rsidRPr="00336E0F">
        <w:rPr>
          <w:b w:val="0"/>
          <w:sz w:val="28"/>
          <w:szCs w:val="28"/>
        </w:rPr>
        <w:t>кв.м</w:t>
      </w:r>
      <w:proofErr w:type="spellEnd"/>
      <w:r w:rsidR="00336E0F" w:rsidRPr="00336E0F">
        <w:rPr>
          <w:b w:val="0"/>
          <w:sz w:val="28"/>
          <w:szCs w:val="28"/>
        </w:rPr>
        <w:t>.</w:t>
      </w:r>
      <w:r w:rsidR="00826855" w:rsidRPr="00336E0F">
        <w:rPr>
          <w:b w:val="0"/>
          <w:sz w:val="28"/>
          <w:szCs w:val="28"/>
        </w:rPr>
        <w:t>;</w:t>
      </w:r>
      <w:r w:rsidR="00924A73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транспортные средства</w:t>
      </w:r>
      <w:r w:rsidR="00C53267" w:rsidRPr="00336E0F">
        <w:rPr>
          <w:b w:val="0"/>
          <w:sz w:val="28"/>
          <w:szCs w:val="28"/>
        </w:rPr>
        <w:t xml:space="preserve">: </w:t>
      </w:r>
      <w:r w:rsidR="00336E0F" w:rsidRPr="00336E0F">
        <w:rPr>
          <w:b w:val="0"/>
          <w:sz w:val="28"/>
          <w:szCs w:val="28"/>
        </w:rPr>
        <w:t xml:space="preserve">два – легковой автомобиль </w:t>
      </w:r>
      <w:proofErr w:type="spellStart"/>
      <w:r w:rsidR="00336E0F" w:rsidRPr="00336E0F">
        <w:rPr>
          <w:b w:val="0"/>
          <w:bCs w:val="0"/>
          <w:color w:val="000000"/>
          <w:sz w:val="28"/>
          <w:szCs w:val="28"/>
          <w:shd w:val="clear" w:color="auto" w:fill="FFFFFF"/>
        </w:rPr>
        <w:t>Toyota</w:t>
      </w:r>
      <w:proofErr w:type="spellEnd"/>
      <w:r w:rsidR="00336E0F" w:rsidRPr="00336E0F">
        <w:rPr>
          <w:b w:val="0"/>
          <w:color w:val="000000"/>
          <w:sz w:val="28"/>
          <w:szCs w:val="28"/>
        </w:rPr>
        <w:t xml:space="preserve"> </w:t>
      </w:r>
      <w:proofErr w:type="spellStart"/>
      <w:r w:rsidR="00336E0F">
        <w:rPr>
          <w:b w:val="0"/>
          <w:color w:val="000000"/>
          <w:sz w:val="28"/>
          <w:szCs w:val="28"/>
        </w:rPr>
        <w:t>Highlander</w:t>
      </w:r>
      <w:proofErr w:type="spellEnd"/>
      <w:r w:rsidR="00336E0F">
        <w:rPr>
          <w:b w:val="0"/>
          <w:color w:val="000000"/>
          <w:sz w:val="28"/>
          <w:szCs w:val="28"/>
        </w:rPr>
        <w:t xml:space="preserve">, 2013 </w:t>
      </w:r>
      <w:proofErr w:type="spellStart"/>
      <w:r w:rsidR="00336E0F">
        <w:rPr>
          <w:b w:val="0"/>
          <w:color w:val="000000"/>
          <w:sz w:val="28"/>
          <w:szCs w:val="28"/>
        </w:rPr>
        <w:t>г.в</w:t>
      </w:r>
      <w:proofErr w:type="spellEnd"/>
      <w:r w:rsidR="00336E0F">
        <w:rPr>
          <w:b w:val="0"/>
          <w:color w:val="000000"/>
          <w:sz w:val="28"/>
          <w:szCs w:val="28"/>
        </w:rPr>
        <w:t xml:space="preserve">., ГАЗ 31029, 1995 </w:t>
      </w:r>
      <w:proofErr w:type="spellStart"/>
      <w:r w:rsidR="00336E0F">
        <w:rPr>
          <w:b w:val="0"/>
          <w:color w:val="000000"/>
          <w:sz w:val="28"/>
          <w:szCs w:val="28"/>
        </w:rPr>
        <w:t>г.в</w:t>
      </w:r>
      <w:proofErr w:type="spellEnd"/>
      <w:r w:rsidR="00336E0F">
        <w:rPr>
          <w:b w:val="0"/>
          <w:color w:val="000000"/>
          <w:sz w:val="28"/>
          <w:szCs w:val="28"/>
        </w:rPr>
        <w:t>.</w:t>
      </w:r>
      <w:r w:rsidR="00AF6631" w:rsidRPr="00336E0F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DC1530">
        <w:rPr>
          <w:b w:val="0"/>
          <w:sz w:val="28"/>
          <w:szCs w:val="28"/>
        </w:rPr>
        <w:t>четыре</w:t>
      </w:r>
      <w:r w:rsidR="001B3D46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DC1530">
        <w:rPr>
          <w:b w:val="0"/>
          <w:sz w:val="28"/>
          <w:szCs w:val="28"/>
        </w:rPr>
        <w:t>а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DC1530">
        <w:rPr>
          <w:b w:val="0"/>
          <w:sz w:val="28"/>
          <w:szCs w:val="28"/>
        </w:rPr>
        <w:t>63</w:t>
      </w:r>
      <w:r w:rsidR="00AF6631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DC1530">
        <w:rPr>
          <w:b w:val="0"/>
          <w:sz w:val="28"/>
          <w:szCs w:val="28"/>
        </w:rPr>
        <w:t>00</w:t>
      </w:r>
      <w:r w:rsidR="004B090B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DC1530" w:rsidRPr="00336E0F">
        <w:rPr>
          <w:b w:val="0"/>
          <w:sz w:val="28"/>
          <w:szCs w:val="28"/>
        </w:rPr>
        <w:t>ООО «ЖК «Возрождение»</w:t>
      </w:r>
      <w:r w:rsidR="00AF6631" w:rsidRPr="00336E0F">
        <w:rPr>
          <w:b w:val="0"/>
          <w:sz w:val="28"/>
          <w:szCs w:val="28"/>
        </w:rPr>
        <w:t xml:space="preserve">, доля участия - </w:t>
      </w:r>
      <w:r w:rsidR="00DC1530">
        <w:rPr>
          <w:b w:val="0"/>
          <w:sz w:val="28"/>
          <w:szCs w:val="28"/>
        </w:rPr>
        <w:t>10</w:t>
      </w:r>
      <w:r w:rsidR="00AF6631" w:rsidRPr="00336E0F">
        <w:rPr>
          <w:b w:val="0"/>
          <w:sz w:val="28"/>
          <w:szCs w:val="28"/>
        </w:rPr>
        <w:t>0%.</w:t>
      </w:r>
    </w:p>
    <w:p w:rsidR="00DC1530" w:rsidRPr="009A2A6C" w:rsidRDefault="00DC1530" w:rsidP="00DC153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DC1530" w:rsidRDefault="00DC1530" w:rsidP="00DC153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DC1530" w:rsidRDefault="00DC1530" w:rsidP="00DC1530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544"/>
        <w:gridCol w:w="2977"/>
      </w:tblGrid>
      <w:tr w:rsidR="00DC1530" w:rsidRPr="0073082C" w:rsidTr="007C0BCA">
        <w:tc>
          <w:tcPr>
            <w:tcW w:w="3261" w:type="dxa"/>
            <w:shd w:val="clear" w:color="auto" w:fill="auto"/>
          </w:tcPr>
          <w:p w:rsidR="00DC1530" w:rsidRPr="0073082C" w:rsidRDefault="00DC1530" w:rsidP="007C0BCA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73082C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3544" w:type="dxa"/>
            <w:shd w:val="clear" w:color="auto" w:fill="auto"/>
          </w:tcPr>
          <w:p w:rsidR="00DC1530" w:rsidRPr="0073082C" w:rsidRDefault="00DC1530" w:rsidP="007C0B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DC1530" w:rsidRPr="0073082C" w:rsidRDefault="00DC1530" w:rsidP="007C0B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977" w:type="dxa"/>
            <w:shd w:val="clear" w:color="auto" w:fill="auto"/>
          </w:tcPr>
          <w:p w:rsidR="00DC1530" w:rsidRPr="0073082C" w:rsidRDefault="00DC1530" w:rsidP="007C0B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DC1530" w:rsidRPr="0073082C" w:rsidRDefault="00DC1530" w:rsidP="007C0B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82C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E02A4A" w:rsidRPr="0073082C" w:rsidTr="00297E7F">
        <w:tc>
          <w:tcPr>
            <w:tcW w:w="9782" w:type="dxa"/>
            <w:gridSpan w:val="3"/>
            <w:shd w:val="clear" w:color="auto" w:fill="auto"/>
          </w:tcPr>
          <w:p w:rsidR="00E02A4A" w:rsidRPr="0073082C" w:rsidRDefault="00E02A4A" w:rsidP="007C0B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D70">
              <w:rPr>
                <w:b/>
                <w:sz w:val="24"/>
                <w:szCs w:val="24"/>
              </w:rPr>
              <w:t>Недвижимое имущество</w:t>
            </w:r>
          </w:p>
        </w:tc>
      </w:tr>
      <w:tr w:rsidR="00E02A4A" w:rsidRPr="0073082C" w:rsidTr="007C0BCA">
        <w:tc>
          <w:tcPr>
            <w:tcW w:w="3261" w:type="dxa"/>
            <w:shd w:val="clear" w:color="auto" w:fill="auto"/>
          </w:tcPr>
          <w:p w:rsidR="00E02A4A" w:rsidRPr="004243C0" w:rsidRDefault="00E02A4A" w:rsidP="004243C0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243C0">
              <w:rPr>
                <w:sz w:val="24"/>
                <w:szCs w:val="24"/>
              </w:rPr>
              <w:t xml:space="preserve">квартиры: две – </w:t>
            </w:r>
          </w:p>
          <w:p w:rsidR="00E02A4A" w:rsidRPr="004243C0" w:rsidRDefault="00E02A4A" w:rsidP="004243C0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243C0">
              <w:rPr>
                <w:sz w:val="24"/>
                <w:szCs w:val="24"/>
              </w:rPr>
              <w:t xml:space="preserve">Ямало-Ненецкий автономный округ, </w:t>
            </w:r>
          </w:p>
          <w:p w:rsidR="00E02A4A" w:rsidRPr="004243C0" w:rsidRDefault="00E02A4A" w:rsidP="004243C0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4243C0">
              <w:rPr>
                <w:sz w:val="24"/>
                <w:szCs w:val="24"/>
              </w:rPr>
              <w:t xml:space="preserve">54.0 </w:t>
            </w:r>
            <w:proofErr w:type="spellStart"/>
            <w:r w:rsidRPr="004243C0">
              <w:rPr>
                <w:sz w:val="24"/>
                <w:szCs w:val="24"/>
              </w:rPr>
              <w:t>кв.м</w:t>
            </w:r>
            <w:proofErr w:type="spellEnd"/>
            <w:r w:rsidRPr="004243C0">
              <w:rPr>
                <w:sz w:val="24"/>
                <w:szCs w:val="24"/>
              </w:rPr>
              <w:t>.</w:t>
            </w:r>
            <w:r w:rsidRPr="004243C0">
              <w:rPr>
                <w:sz w:val="24"/>
                <w:szCs w:val="24"/>
              </w:rPr>
              <w:t xml:space="preserve">, </w:t>
            </w:r>
            <w:r w:rsidRPr="004243C0">
              <w:rPr>
                <w:sz w:val="24"/>
                <w:szCs w:val="24"/>
              </w:rPr>
              <w:t>1/3 доли праве,</w:t>
            </w:r>
            <w:r w:rsidRPr="004243C0">
              <w:rPr>
                <w:sz w:val="24"/>
                <w:szCs w:val="24"/>
              </w:rPr>
              <w:t xml:space="preserve"> </w:t>
            </w:r>
            <w:r w:rsidRPr="004243C0">
              <w:rPr>
                <w:sz w:val="24"/>
                <w:szCs w:val="24"/>
              </w:rPr>
              <w:t xml:space="preserve">Тюменская обл., 49.5 </w:t>
            </w:r>
            <w:proofErr w:type="spellStart"/>
            <w:r w:rsidRPr="004243C0">
              <w:rPr>
                <w:sz w:val="24"/>
                <w:szCs w:val="24"/>
              </w:rPr>
              <w:t>кв.м</w:t>
            </w:r>
            <w:proofErr w:type="spellEnd"/>
            <w:r w:rsidRPr="004243C0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E02A4A" w:rsidRPr="004243C0" w:rsidRDefault="00E02A4A" w:rsidP="004243C0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4243C0">
              <w:rPr>
                <w:sz w:val="24"/>
                <w:szCs w:val="24"/>
              </w:rPr>
              <w:t>квартир</w:t>
            </w:r>
            <w:r w:rsidRPr="004243C0">
              <w:rPr>
                <w:sz w:val="24"/>
                <w:szCs w:val="24"/>
              </w:rPr>
              <w:t xml:space="preserve">а - </w:t>
            </w:r>
            <w:r w:rsidRPr="004243C0">
              <w:rPr>
                <w:sz w:val="24"/>
                <w:szCs w:val="24"/>
              </w:rPr>
              <w:t xml:space="preserve">Ямало-Ненецкий автономный округ, 54.0 </w:t>
            </w:r>
            <w:proofErr w:type="spellStart"/>
            <w:r w:rsidRPr="004243C0">
              <w:rPr>
                <w:sz w:val="24"/>
                <w:szCs w:val="24"/>
              </w:rPr>
              <w:t>кв.м</w:t>
            </w:r>
            <w:proofErr w:type="spellEnd"/>
            <w:r w:rsidRPr="004243C0">
              <w:rPr>
                <w:sz w:val="24"/>
                <w:szCs w:val="24"/>
              </w:rPr>
              <w:t xml:space="preserve">., 1/3 доли праве, </w:t>
            </w:r>
            <w:r w:rsidRPr="004243C0">
              <w:rPr>
                <w:sz w:val="24"/>
                <w:szCs w:val="24"/>
              </w:rPr>
              <w:t>п</w:t>
            </w:r>
            <w:r w:rsidRPr="004243C0">
              <w:rPr>
                <w:sz w:val="24"/>
                <w:szCs w:val="24"/>
              </w:rPr>
              <w:t>раво погашено 11.05.2017</w:t>
            </w:r>
          </w:p>
        </w:tc>
        <w:tc>
          <w:tcPr>
            <w:tcW w:w="2977" w:type="dxa"/>
            <w:shd w:val="clear" w:color="auto" w:fill="auto"/>
          </w:tcPr>
          <w:p w:rsidR="00E02A4A" w:rsidRPr="004243C0" w:rsidRDefault="004243C0" w:rsidP="004243C0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3C0">
              <w:rPr>
                <w:rFonts w:ascii="Times New Roman" w:hAnsi="Times New Roman" w:cs="Times New Roman"/>
                <w:sz w:val="24"/>
                <w:szCs w:val="24"/>
              </w:rPr>
              <w:t>филиал ППК «</w:t>
            </w:r>
            <w:proofErr w:type="spellStart"/>
            <w:r w:rsidRPr="004243C0">
              <w:rPr>
                <w:rFonts w:ascii="Times New Roman" w:hAnsi="Times New Roman" w:cs="Times New Roman"/>
                <w:sz w:val="24"/>
                <w:szCs w:val="24"/>
              </w:rPr>
              <w:t>Роскадастр</w:t>
            </w:r>
            <w:proofErr w:type="spellEnd"/>
            <w:r w:rsidRPr="004243C0">
              <w:rPr>
                <w:rFonts w:ascii="Times New Roman" w:hAnsi="Times New Roman" w:cs="Times New Roman"/>
                <w:sz w:val="24"/>
                <w:szCs w:val="24"/>
              </w:rPr>
              <w:t>» по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  <w:bookmarkStart w:id="0" w:name="_GoBack"/>
            <w:bookmarkEnd w:id="0"/>
          </w:p>
        </w:tc>
      </w:tr>
      <w:tr w:rsidR="00DC1530" w:rsidRPr="0073082C" w:rsidTr="007C0BCA">
        <w:tc>
          <w:tcPr>
            <w:tcW w:w="9782" w:type="dxa"/>
            <w:gridSpan w:val="3"/>
            <w:shd w:val="clear" w:color="auto" w:fill="auto"/>
          </w:tcPr>
          <w:p w:rsidR="00DC1530" w:rsidRPr="0073082C" w:rsidRDefault="00DC1530" w:rsidP="007C0BCA">
            <w:pPr>
              <w:pStyle w:val="2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3B1D70">
              <w:rPr>
                <w:b/>
                <w:sz w:val="24"/>
                <w:szCs w:val="24"/>
              </w:rPr>
              <w:t>Транспортные средства</w:t>
            </w:r>
          </w:p>
        </w:tc>
      </w:tr>
      <w:tr w:rsidR="00DC1530" w:rsidRPr="0073082C" w:rsidTr="007C0BCA">
        <w:tc>
          <w:tcPr>
            <w:tcW w:w="3261" w:type="dxa"/>
            <w:shd w:val="clear" w:color="auto" w:fill="auto"/>
          </w:tcPr>
          <w:p w:rsidR="00DC1530" w:rsidRPr="00DC1530" w:rsidRDefault="00DC1530" w:rsidP="007C0BCA">
            <w:pPr>
              <w:rPr>
                <w:color w:val="000000"/>
                <w:sz w:val="24"/>
                <w:szCs w:val="24"/>
              </w:rPr>
            </w:pPr>
            <w:r w:rsidRPr="00DC1530">
              <w:rPr>
                <w:sz w:val="24"/>
                <w:szCs w:val="24"/>
              </w:rPr>
              <w:t xml:space="preserve">1.легковой автомобиль </w:t>
            </w:r>
            <w:proofErr w:type="spellStart"/>
            <w:r w:rsidRPr="00DC1530">
              <w:rPr>
                <w:bCs/>
                <w:color w:val="000000"/>
                <w:sz w:val="24"/>
                <w:szCs w:val="24"/>
                <w:shd w:val="clear" w:color="auto" w:fill="FFFFFF"/>
              </w:rPr>
              <w:t>Toyota</w:t>
            </w:r>
            <w:proofErr w:type="spellEnd"/>
            <w:r w:rsidRPr="00DC153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1530">
              <w:rPr>
                <w:color w:val="000000"/>
                <w:sz w:val="24"/>
                <w:szCs w:val="24"/>
              </w:rPr>
              <w:t>Highlander</w:t>
            </w:r>
            <w:proofErr w:type="spellEnd"/>
            <w:r w:rsidRPr="00DC1530">
              <w:rPr>
                <w:color w:val="000000"/>
                <w:sz w:val="24"/>
                <w:szCs w:val="24"/>
              </w:rPr>
              <w:t xml:space="preserve">, 2013 </w:t>
            </w:r>
            <w:proofErr w:type="spellStart"/>
            <w:r w:rsidRPr="00DC1530">
              <w:rPr>
                <w:color w:val="000000"/>
                <w:sz w:val="24"/>
                <w:szCs w:val="24"/>
              </w:rPr>
              <w:t>г.в</w:t>
            </w:r>
            <w:proofErr w:type="spellEnd"/>
            <w:r w:rsidRPr="00DC1530">
              <w:rPr>
                <w:color w:val="000000"/>
                <w:sz w:val="24"/>
                <w:szCs w:val="24"/>
              </w:rPr>
              <w:t xml:space="preserve">., </w:t>
            </w:r>
          </w:p>
          <w:p w:rsidR="00DC1530" w:rsidRDefault="00DC1530" w:rsidP="007C0BCA">
            <w:pPr>
              <w:rPr>
                <w:color w:val="000000"/>
                <w:sz w:val="24"/>
                <w:szCs w:val="24"/>
              </w:rPr>
            </w:pPr>
          </w:p>
          <w:p w:rsidR="00DC1530" w:rsidRPr="00DC1530" w:rsidRDefault="00DC1530" w:rsidP="007C0BCA">
            <w:pPr>
              <w:rPr>
                <w:sz w:val="24"/>
                <w:szCs w:val="24"/>
              </w:rPr>
            </w:pPr>
            <w:r w:rsidRPr="00DC1530">
              <w:rPr>
                <w:color w:val="000000"/>
                <w:sz w:val="24"/>
                <w:szCs w:val="24"/>
              </w:rPr>
              <w:t xml:space="preserve">2.ГАЗ 31029, 1995 </w:t>
            </w:r>
            <w:proofErr w:type="spellStart"/>
            <w:r w:rsidRPr="00DC1530">
              <w:rPr>
                <w:color w:val="000000"/>
                <w:sz w:val="24"/>
                <w:szCs w:val="24"/>
              </w:rPr>
              <w:t>г.в</w:t>
            </w:r>
            <w:proofErr w:type="spellEnd"/>
            <w:r w:rsidRPr="00DC15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4243C0" w:rsidRDefault="00DC1530" w:rsidP="004243C0">
            <w:pPr>
              <w:pStyle w:val="a8"/>
              <w:autoSpaceDE w:val="0"/>
              <w:autoSpaceDN w:val="0"/>
              <w:spacing w:after="80"/>
              <w:ind w:left="0"/>
              <w:rPr>
                <w:sz w:val="24"/>
                <w:szCs w:val="24"/>
              </w:rPr>
            </w:pPr>
            <w:r w:rsidRPr="00DC1530">
              <w:rPr>
                <w:sz w:val="24"/>
                <w:szCs w:val="24"/>
              </w:rPr>
              <w:t xml:space="preserve">Помимо указанных кандидатом транспортных средств установлено: ГАЗ 2705, </w:t>
            </w:r>
          </w:p>
          <w:p w:rsidR="00DC1530" w:rsidRPr="00DC1530" w:rsidRDefault="00DC1530" w:rsidP="004243C0">
            <w:pPr>
              <w:pStyle w:val="a8"/>
              <w:autoSpaceDE w:val="0"/>
              <w:autoSpaceDN w:val="0"/>
              <w:spacing w:after="80"/>
              <w:ind w:left="0"/>
              <w:rPr>
                <w:sz w:val="24"/>
                <w:szCs w:val="24"/>
              </w:rPr>
            </w:pPr>
            <w:r w:rsidRPr="00DC1530">
              <w:rPr>
                <w:sz w:val="24"/>
                <w:szCs w:val="24"/>
              </w:rPr>
              <w:t xml:space="preserve">1998 </w:t>
            </w:r>
            <w:proofErr w:type="spellStart"/>
            <w:r w:rsidR="004243C0">
              <w:rPr>
                <w:sz w:val="24"/>
                <w:szCs w:val="24"/>
              </w:rPr>
              <w:t>г</w:t>
            </w:r>
            <w:r w:rsidRPr="00DC1530">
              <w:rPr>
                <w:sz w:val="24"/>
                <w:szCs w:val="24"/>
              </w:rPr>
              <w:t>.в</w:t>
            </w:r>
            <w:proofErr w:type="spellEnd"/>
            <w:r w:rsidRPr="00DC1530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DC1530" w:rsidRPr="00DC1530" w:rsidRDefault="00DC1530" w:rsidP="007C0B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C1530">
              <w:rPr>
                <w:rFonts w:ascii="Times New Roman" w:hAnsi="Times New Roman" w:cs="Times New Roman"/>
                <w:sz w:val="24"/>
                <w:szCs w:val="24"/>
              </w:rPr>
              <w:t>ГАС Выборы взаимодействие со СМЭВ</w:t>
            </w:r>
          </w:p>
        </w:tc>
      </w:tr>
      <w:tr w:rsidR="004243C0" w:rsidRPr="0073082C" w:rsidTr="005604C8">
        <w:tc>
          <w:tcPr>
            <w:tcW w:w="9782" w:type="dxa"/>
            <w:gridSpan w:val="3"/>
            <w:shd w:val="clear" w:color="auto" w:fill="auto"/>
          </w:tcPr>
          <w:p w:rsidR="004243C0" w:rsidRPr="00DC1530" w:rsidRDefault="004243C0" w:rsidP="004243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D70">
              <w:rPr>
                <w:b/>
                <w:color w:val="1A1A1A"/>
                <w:sz w:val="24"/>
                <w:szCs w:val="24"/>
                <w:shd w:val="clear" w:color="auto" w:fill="FFFFFF"/>
              </w:rPr>
              <w:t>Акции, иные ценные бумаги и иное участие в коммерческих организациях</w:t>
            </w:r>
          </w:p>
        </w:tc>
      </w:tr>
      <w:tr w:rsidR="004243C0" w:rsidRPr="0073082C" w:rsidTr="007C0BCA">
        <w:tc>
          <w:tcPr>
            <w:tcW w:w="3261" w:type="dxa"/>
            <w:shd w:val="clear" w:color="auto" w:fill="auto"/>
          </w:tcPr>
          <w:p w:rsidR="004243C0" w:rsidRPr="004243C0" w:rsidRDefault="004243C0" w:rsidP="004243C0">
            <w:pPr>
              <w:rPr>
                <w:sz w:val="24"/>
                <w:szCs w:val="24"/>
              </w:rPr>
            </w:pPr>
            <w:r w:rsidRPr="004243C0">
              <w:rPr>
                <w:sz w:val="24"/>
                <w:szCs w:val="24"/>
              </w:rPr>
              <w:t>иное участие в коммерческих организациях – ООО «ЖК «Возрождение», доля участия - 100%.</w:t>
            </w:r>
          </w:p>
        </w:tc>
        <w:tc>
          <w:tcPr>
            <w:tcW w:w="3544" w:type="dxa"/>
            <w:shd w:val="clear" w:color="auto" w:fill="auto"/>
          </w:tcPr>
          <w:p w:rsidR="004243C0" w:rsidRPr="004243C0" w:rsidRDefault="004243C0" w:rsidP="004243C0">
            <w:pPr>
              <w:pStyle w:val="a8"/>
              <w:autoSpaceDE w:val="0"/>
              <w:autoSpaceDN w:val="0"/>
              <w:spacing w:after="80"/>
              <w:ind w:left="0"/>
              <w:rPr>
                <w:sz w:val="24"/>
                <w:szCs w:val="24"/>
              </w:rPr>
            </w:pPr>
            <w:r w:rsidRPr="004243C0">
              <w:rPr>
                <w:sz w:val="24"/>
                <w:szCs w:val="24"/>
              </w:rPr>
              <w:t>Помимо указанных кандидатом</w:t>
            </w:r>
            <w:r w:rsidRPr="004243C0">
              <w:rPr>
                <w:sz w:val="24"/>
                <w:szCs w:val="24"/>
              </w:rPr>
              <w:t xml:space="preserve"> сведений выявлено:</w:t>
            </w:r>
          </w:p>
          <w:p w:rsidR="004243C0" w:rsidRPr="004243C0" w:rsidRDefault="004243C0" w:rsidP="004243C0">
            <w:pPr>
              <w:rPr>
                <w:sz w:val="24"/>
                <w:szCs w:val="24"/>
              </w:rPr>
            </w:pPr>
            <w:r w:rsidRPr="004243C0">
              <w:rPr>
                <w:sz w:val="24"/>
                <w:szCs w:val="24"/>
              </w:rPr>
              <w:t>ООО «АЛЬТЕРНАТИВА»</w:t>
            </w:r>
            <w:r w:rsidRPr="004243C0">
              <w:rPr>
                <w:sz w:val="24"/>
                <w:szCs w:val="24"/>
              </w:rPr>
              <w:t>,</w:t>
            </w:r>
            <w:r w:rsidRPr="004243C0">
              <w:rPr>
                <w:sz w:val="24"/>
                <w:szCs w:val="24"/>
              </w:rPr>
              <w:t xml:space="preserve"> </w:t>
            </w:r>
          </w:p>
          <w:p w:rsidR="004243C0" w:rsidRPr="004243C0" w:rsidRDefault="004243C0" w:rsidP="004243C0">
            <w:pPr>
              <w:rPr>
                <w:sz w:val="24"/>
                <w:szCs w:val="24"/>
              </w:rPr>
            </w:pPr>
            <w:r w:rsidRPr="004243C0">
              <w:rPr>
                <w:sz w:val="24"/>
                <w:szCs w:val="24"/>
              </w:rPr>
              <w:t>д</w:t>
            </w:r>
            <w:r w:rsidRPr="004243C0">
              <w:rPr>
                <w:sz w:val="24"/>
                <w:szCs w:val="24"/>
              </w:rPr>
              <w:t>ол</w:t>
            </w:r>
            <w:r w:rsidRPr="004243C0">
              <w:rPr>
                <w:sz w:val="24"/>
                <w:szCs w:val="24"/>
              </w:rPr>
              <w:t xml:space="preserve">я участия - </w:t>
            </w:r>
            <w:r w:rsidRPr="004243C0">
              <w:rPr>
                <w:sz w:val="24"/>
                <w:szCs w:val="24"/>
              </w:rPr>
              <w:t xml:space="preserve"> </w:t>
            </w:r>
            <w:r w:rsidRPr="004243C0">
              <w:rPr>
                <w:sz w:val="24"/>
                <w:szCs w:val="24"/>
              </w:rPr>
              <w:t>100 %</w:t>
            </w:r>
          </w:p>
        </w:tc>
        <w:tc>
          <w:tcPr>
            <w:tcW w:w="2977" w:type="dxa"/>
            <w:shd w:val="clear" w:color="auto" w:fill="auto"/>
          </w:tcPr>
          <w:p w:rsidR="004243C0" w:rsidRPr="004243C0" w:rsidRDefault="004243C0" w:rsidP="00424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43C0">
              <w:rPr>
                <w:rFonts w:ascii="Times New Roman" w:hAnsi="Times New Roman" w:cs="Times New Roman"/>
                <w:sz w:val="24"/>
                <w:szCs w:val="24"/>
              </w:rPr>
              <w:t>УФНС по ЯНАО</w:t>
            </w:r>
          </w:p>
        </w:tc>
      </w:tr>
    </w:tbl>
    <w:p w:rsidR="00E02A4A" w:rsidRDefault="00E02A4A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E02A4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32486A"/>
    <w:rsid w:val="00336E0F"/>
    <w:rsid w:val="003B0B3C"/>
    <w:rsid w:val="003D27ED"/>
    <w:rsid w:val="003E1D9E"/>
    <w:rsid w:val="003F5494"/>
    <w:rsid w:val="004243C0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403C5"/>
    <w:rsid w:val="00B84851"/>
    <w:rsid w:val="00BE32FB"/>
    <w:rsid w:val="00BF387F"/>
    <w:rsid w:val="00C06F07"/>
    <w:rsid w:val="00C53267"/>
    <w:rsid w:val="00C5622B"/>
    <w:rsid w:val="00C6251A"/>
    <w:rsid w:val="00C73D79"/>
    <w:rsid w:val="00C741DF"/>
    <w:rsid w:val="00CB2E36"/>
    <w:rsid w:val="00CB61B7"/>
    <w:rsid w:val="00CB7DDA"/>
    <w:rsid w:val="00CF1373"/>
    <w:rsid w:val="00D1101F"/>
    <w:rsid w:val="00D13D74"/>
    <w:rsid w:val="00D45714"/>
    <w:rsid w:val="00D92B85"/>
    <w:rsid w:val="00DB160C"/>
    <w:rsid w:val="00DC1530"/>
    <w:rsid w:val="00DC3374"/>
    <w:rsid w:val="00E02A4A"/>
    <w:rsid w:val="00E36C76"/>
    <w:rsid w:val="00E578B8"/>
    <w:rsid w:val="00E777E6"/>
    <w:rsid w:val="00F26B9D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8F61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45</cp:revision>
  <cp:lastPrinted>2024-07-21T05:40:00Z</cp:lastPrinted>
  <dcterms:created xsi:type="dcterms:W3CDTF">2019-07-14T10:59:00Z</dcterms:created>
  <dcterms:modified xsi:type="dcterms:W3CDTF">2024-07-22T04:38:00Z</dcterms:modified>
</cp:coreProperties>
</file>